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EA69A" w14:textId="5D88D4B0" w:rsidR="00E97B72" w:rsidRPr="001263B8" w:rsidRDefault="00C2020A">
      <w:pPr>
        <w:spacing w:after="0" w:line="264" w:lineRule="auto"/>
        <w:jc w:val="center"/>
        <w:rPr>
          <w:rFonts w:ascii="Times New Roman" w:eastAsia="Times New Roman" w:hAnsi="Times New Roman" w:cs="Times New Roman"/>
          <w:b/>
          <w:sz w:val="24"/>
          <w:szCs w:val="24"/>
          <w:lang w:val="pl-PL"/>
        </w:rPr>
      </w:pPr>
      <w:r w:rsidRPr="001263B8">
        <w:rPr>
          <w:rFonts w:ascii="Times New Roman" w:hAnsi="Times New Roman" w:cs="Times New Roman"/>
          <w:b/>
          <w:sz w:val="24"/>
          <w:szCs w:val="24"/>
          <w:lang w:val="pl-PL"/>
        </w:rPr>
        <w:t xml:space="preserve">Ogłoszenie o przetargu ustnym nieograniczonym na sprzedaż nieruchomości </w:t>
      </w:r>
    </w:p>
    <w:p w14:paraId="67DA4586" w14:textId="77777777" w:rsidR="00E97B72" w:rsidRPr="001263B8" w:rsidRDefault="00E97B72">
      <w:pPr>
        <w:spacing w:after="0" w:line="264" w:lineRule="auto"/>
        <w:jc w:val="both"/>
        <w:rPr>
          <w:rFonts w:ascii="Times New Roman" w:eastAsia="Times New Roman" w:hAnsi="Times New Roman" w:cs="Times New Roman"/>
          <w:sz w:val="24"/>
          <w:szCs w:val="24"/>
          <w:lang w:val="pl-PL"/>
        </w:rPr>
      </w:pPr>
    </w:p>
    <w:p w14:paraId="3BAA0EE1" w14:textId="44ED82B7" w:rsidR="00E97B72" w:rsidRPr="001263B8" w:rsidRDefault="00C2020A">
      <w:pPr>
        <w:spacing w:after="0" w:line="264" w:lineRule="auto"/>
        <w:jc w:val="both"/>
        <w:rPr>
          <w:rFonts w:ascii="Times New Roman" w:eastAsia="Times New Roman" w:hAnsi="Times New Roman" w:cs="Times New Roman"/>
          <w:sz w:val="24"/>
          <w:szCs w:val="24"/>
          <w:lang w:val="pl-PL"/>
        </w:rPr>
      </w:pPr>
      <w:r w:rsidRPr="001263B8">
        <w:rPr>
          <w:rFonts w:ascii="Times New Roman" w:hAnsi="Times New Roman" w:cs="Times New Roman"/>
          <w:sz w:val="24"/>
          <w:szCs w:val="24"/>
          <w:lang w:val="pl-PL"/>
        </w:rPr>
        <w:t>Katowicka Specjalna Strefa Ekonomiczna S.A., działając w imieniu Burmistrza Miasta Bierunia, na podstawie art. 12 ustawy z dnia 10 maja 2018 r. o wspieraniu nowych inwestycji (</w:t>
      </w:r>
      <w:proofErr w:type="spellStart"/>
      <w:r w:rsidRPr="001263B8">
        <w:rPr>
          <w:rFonts w:ascii="Times New Roman" w:hAnsi="Times New Roman" w:cs="Times New Roman"/>
          <w:sz w:val="24"/>
          <w:szCs w:val="24"/>
          <w:lang w:val="pl-PL"/>
        </w:rPr>
        <w:t>t.j</w:t>
      </w:r>
      <w:proofErr w:type="spellEnd"/>
      <w:r w:rsidRPr="001263B8">
        <w:rPr>
          <w:rFonts w:ascii="Times New Roman" w:hAnsi="Times New Roman" w:cs="Times New Roman"/>
          <w:sz w:val="24"/>
          <w:szCs w:val="24"/>
          <w:lang w:val="pl-PL"/>
        </w:rPr>
        <w:t>. Dz.U. z 2024 r. poz. 459) i umowy pomiędzy Gminą Bieruń, a Katowicką Specjalną Strefą Ekonomiczną S.A. w Katowicach - działając zgodnie z § 3 ust. 1 Rozporządzenia Rady Ministrów z dnia 14 września 2004r. w sprawie sposobu i trybu przeprowadzania przetargów oraz rokowań́ na zbycie nieruchomości (tj. Dz.U. z 2021 r. poz. 2213), ogłasza:</w:t>
      </w:r>
    </w:p>
    <w:p w14:paraId="0609A87B" w14:textId="3AF26E11" w:rsidR="00E97B72" w:rsidRPr="001263B8" w:rsidRDefault="00E97B72">
      <w:pPr>
        <w:spacing w:after="0" w:line="264" w:lineRule="auto"/>
        <w:jc w:val="both"/>
        <w:rPr>
          <w:rFonts w:ascii="Times New Roman" w:eastAsia="Times New Roman" w:hAnsi="Times New Roman" w:cs="Times New Roman"/>
          <w:sz w:val="24"/>
          <w:szCs w:val="24"/>
          <w:lang w:val="pl-PL"/>
        </w:rPr>
      </w:pPr>
    </w:p>
    <w:p w14:paraId="3B9128E3" w14:textId="77777777" w:rsidR="00E97B72" w:rsidRPr="001263B8" w:rsidRDefault="00C2020A">
      <w:pPr>
        <w:spacing w:after="0" w:line="264" w:lineRule="auto"/>
        <w:jc w:val="center"/>
        <w:rPr>
          <w:rFonts w:ascii="Times New Roman" w:eastAsia="Times New Roman" w:hAnsi="Times New Roman" w:cs="Times New Roman"/>
          <w:b/>
          <w:sz w:val="24"/>
          <w:szCs w:val="24"/>
          <w:lang w:val="pl-PL"/>
        </w:rPr>
      </w:pPr>
      <w:r w:rsidRPr="001263B8">
        <w:rPr>
          <w:rFonts w:ascii="Times New Roman" w:hAnsi="Times New Roman" w:cs="Times New Roman"/>
          <w:b/>
          <w:sz w:val="24"/>
          <w:szCs w:val="24"/>
          <w:lang w:val="pl-PL"/>
        </w:rPr>
        <w:t>I przetarg ustny nieograniczony</w:t>
      </w:r>
    </w:p>
    <w:p w14:paraId="4ADA5AC4" w14:textId="77777777" w:rsidR="00E97B72" w:rsidRPr="001263B8" w:rsidRDefault="00C2020A">
      <w:pPr>
        <w:spacing w:after="0" w:line="264" w:lineRule="auto"/>
        <w:jc w:val="center"/>
        <w:rPr>
          <w:rFonts w:ascii="Times New Roman" w:eastAsia="Times New Roman" w:hAnsi="Times New Roman" w:cs="Times New Roman"/>
          <w:b/>
          <w:sz w:val="24"/>
          <w:szCs w:val="24"/>
          <w:lang w:val="pl-PL"/>
        </w:rPr>
      </w:pPr>
      <w:r w:rsidRPr="001263B8">
        <w:rPr>
          <w:rFonts w:ascii="Times New Roman" w:hAnsi="Times New Roman" w:cs="Times New Roman"/>
          <w:b/>
          <w:sz w:val="24"/>
          <w:szCs w:val="24"/>
          <w:lang w:val="pl-PL"/>
        </w:rPr>
        <w:t>na sprzedaż prawa własności nieruchomości gruntowej</w:t>
      </w:r>
    </w:p>
    <w:p w14:paraId="35D8E3ED" w14:textId="77777777" w:rsidR="00E97B72" w:rsidRPr="001263B8" w:rsidRDefault="00C2020A">
      <w:pPr>
        <w:spacing w:after="0" w:line="264" w:lineRule="auto"/>
        <w:jc w:val="center"/>
        <w:rPr>
          <w:rFonts w:ascii="Times New Roman" w:eastAsia="Times New Roman" w:hAnsi="Times New Roman" w:cs="Times New Roman"/>
          <w:b/>
          <w:sz w:val="24"/>
          <w:szCs w:val="24"/>
          <w:lang w:val="pl-PL"/>
        </w:rPr>
      </w:pPr>
      <w:r w:rsidRPr="001263B8">
        <w:rPr>
          <w:rFonts w:ascii="Times New Roman" w:hAnsi="Times New Roman" w:cs="Times New Roman"/>
          <w:b/>
          <w:sz w:val="24"/>
          <w:szCs w:val="24"/>
          <w:lang w:val="pl-PL"/>
        </w:rPr>
        <w:t xml:space="preserve">położonej na terenie Gminy Bieruń </w:t>
      </w:r>
    </w:p>
    <w:p w14:paraId="5CACC2F4" w14:textId="77777777" w:rsidR="00E97B72" w:rsidRPr="001263B8" w:rsidRDefault="00E97B72">
      <w:pPr>
        <w:spacing w:after="0" w:line="264" w:lineRule="auto"/>
        <w:jc w:val="both"/>
        <w:rPr>
          <w:rFonts w:ascii="Times New Roman" w:eastAsia="Times New Roman" w:hAnsi="Times New Roman" w:cs="Times New Roman"/>
          <w:sz w:val="24"/>
          <w:szCs w:val="24"/>
          <w:lang w:val="pl-PL"/>
        </w:rPr>
      </w:pPr>
    </w:p>
    <w:p w14:paraId="6ABFEBE5" w14:textId="3932CD66" w:rsidR="00E97B72" w:rsidRPr="001263B8" w:rsidRDefault="00C2020A">
      <w:pPr>
        <w:pStyle w:val="Akapitzlist"/>
        <w:numPr>
          <w:ilvl w:val="0"/>
          <w:numId w:val="2"/>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 xml:space="preserve">Przedmiotem przetargu jest prawo własności niezabudowanej nieruchomości położonej </w:t>
      </w:r>
      <w:r w:rsidR="00FD5513">
        <w:br/>
      </w:r>
      <w:r w:rsidRPr="4EF11B9E">
        <w:rPr>
          <w:rFonts w:ascii="Times New Roman" w:hAnsi="Times New Roman" w:cs="Times New Roman"/>
          <w:sz w:val="24"/>
          <w:szCs w:val="24"/>
          <w:lang w:val="da-DK"/>
        </w:rPr>
        <w:t xml:space="preserve">w powiecie bieruńsko-lędzińskim w miejscowości Bieruń (obręb 0002 Bieruń Stary, k.m. 12) w rejonie ulic Turyńskiej, Ekonomicznej i Hodowlanej na terenach inwestycyjnych </w:t>
      </w:r>
      <w:r w:rsidR="00FD5513">
        <w:br/>
      </w:r>
      <w:r w:rsidRPr="4EF11B9E">
        <w:rPr>
          <w:rFonts w:ascii="Times New Roman" w:hAnsi="Times New Roman" w:cs="Times New Roman"/>
          <w:sz w:val="24"/>
          <w:szCs w:val="24"/>
          <w:lang w:val="da-DK"/>
        </w:rPr>
        <w:t>w sąsiedztwie gruntów objętych granicami Katowickiej Specjalnej Strefy Ekonomicznej, Podstrefy Tyskiej o łącznej powierzchni 18,4359 ha, składającej się z następujących działek:</w:t>
      </w:r>
    </w:p>
    <w:p w14:paraId="5FC9A78D" w14:textId="77777777" w:rsidR="00E97B72" w:rsidRDefault="00E97B72">
      <w:pPr>
        <w:pStyle w:val="Akapitzlist"/>
        <w:spacing w:after="0" w:line="264" w:lineRule="auto"/>
        <w:ind w:left="0"/>
        <w:jc w:val="both"/>
        <w:rPr>
          <w:rFonts w:ascii="Times New Roman" w:eastAsia="Times New Roman" w:hAnsi="Times New Roman" w:cs="Times New Roman"/>
          <w:sz w:val="24"/>
          <w:szCs w:val="24"/>
        </w:rPr>
      </w:pPr>
    </w:p>
    <w:tbl>
      <w:tblPr>
        <w:tblStyle w:val="TableNormal1"/>
        <w:tblW w:w="863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455"/>
        <w:gridCol w:w="1559"/>
        <w:gridCol w:w="1701"/>
        <w:gridCol w:w="3260"/>
      </w:tblGrid>
      <w:tr w:rsidR="00E97B72" w14:paraId="4ABFBFE2" w14:textId="77777777" w:rsidTr="00813A62">
        <w:trPr>
          <w:trHeight w:val="522"/>
        </w:trPr>
        <w:tc>
          <w:tcPr>
            <w:tcW w:w="660" w:type="dxa"/>
            <w:shd w:val="clear" w:color="auto" w:fill="B8CCE4" w:themeFill="accent1" w:themeFillTint="66"/>
            <w:tcMar>
              <w:top w:w="80" w:type="dxa"/>
              <w:left w:w="80" w:type="dxa"/>
              <w:bottom w:w="80" w:type="dxa"/>
              <w:right w:w="80" w:type="dxa"/>
            </w:tcMar>
          </w:tcPr>
          <w:p w14:paraId="562DB39F" w14:textId="77777777" w:rsidR="00E97B72" w:rsidRPr="00000FAB" w:rsidRDefault="00C2020A" w:rsidP="00000FAB">
            <w:pPr>
              <w:widowControl w:val="0"/>
              <w:suppressAutoHyphens/>
              <w:spacing w:after="0" w:line="240" w:lineRule="auto"/>
              <w:jc w:val="center"/>
              <w:rPr>
                <w:rFonts w:ascii="Times New Roman" w:hAnsi="Times New Roman" w:cs="Times New Roman"/>
                <w:sz w:val="24"/>
                <w:szCs w:val="24"/>
                <w:lang w:val="pl-PL"/>
              </w:rPr>
            </w:pPr>
            <w:r w:rsidRPr="00000FAB">
              <w:rPr>
                <w:rFonts w:ascii="Times New Roman" w:hAnsi="Times New Roman" w:cs="Times New Roman"/>
                <w:b/>
                <w:sz w:val="24"/>
                <w:szCs w:val="24"/>
                <w:lang w:val="pl-PL"/>
              </w:rPr>
              <w:t>Lp.</w:t>
            </w:r>
          </w:p>
        </w:tc>
        <w:tc>
          <w:tcPr>
            <w:tcW w:w="1455" w:type="dxa"/>
            <w:shd w:val="clear" w:color="auto" w:fill="B8CCE4" w:themeFill="accent1" w:themeFillTint="66"/>
            <w:tcMar>
              <w:top w:w="80" w:type="dxa"/>
              <w:left w:w="80" w:type="dxa"/>
              <w:bottom w:w="80" w:type="dxa"/>
              <w:right w:w="80" w:type="dxa"/>
            </w:tcMar>
          </w:tcPr>
          <w:p w14:paraId="3250CE14" w14:textId="77777777" w:rsidR="00E97B72" w:rsidRPr="00000FAB" w:rsidRDefault="00C2020A" w:rsidP="00000FAB">
            <w:pPr>
              <w:widowControl w:val="0"/>
              <w:suppressAutoHyphens/>
              <w:spacing w:after="0" w:line="240" w:lineRule="auto"/>
              <w:jc w:val="center"/>
              <w:rPr>
                <w:rFonts w:ascii="Times New Roman" w:hAnsi="Times New Roman" w:cs="Times New Roman"/>
                <w:sz w:val="24"/>
                <w:szCs w:val="24"/>
                <w:lang w:val="pl-PL"/>
              </w:rPr>
            </w:pPr>
            <w:r w:rsidRPr="00000FAB">
              <w:rPr>
                <w:rFonts w:ascii="Times New Roman" w:hAnsi="Times New Roman" w:cs="Times New Roman"/>
                <w:b/>
                <w:sz w:val="24"/>
                <w:szCs w:val="24"/>
                <w:lang w:val="pl-PL"/>
              </w:rPr>
              <w:t>Nr działki</w:t>
            </w:r>
          </w:p>
        </w:tc>
        <w:tc>
          <w:tcPr>
            <w:tcW w:w="1559" w:type="dxa"/>
            <w:shd w:val="clear" w:color="auto" w:fill="B8CCE4" w:themeFill="accent1" w:themeFillTint="66"/>
            <w:tcMar>
              <w:top w:w="80" w:type="dxa"/>
              <w:left w:w="80" w:type="dxa"/>
              <w:bottom w:w="80" w:type="dxa"/>
              <w:right w:w="80" w:type="dxa"/>
            </w:tcMar>
          </w:tcPr>
          <w:p w14:paraId="60FE9DA5" w14:textId="77777777" w:rsidR="00E97B72" w:rsidRPr="00000FAB" w:rsidRDefault="00C2020A" w:rsidP="00000FAB">
            <w:pPr>
              <w:widowControl w:val="0"/>
              <w:suppressAutoHyphens/>
              <w:spacing w:after="0" w:line="240" w:lineRule="auto"/>
              <w:jc w:val="center"/>
              <w:rPr>
                <w:rFonts w:ascii="Times New Roman" w:hAnsi="Times New Roman" w:cs="Times New Roman"/>
                <w:sz w:val="24"/>
                <w:szCs w:val="24"/>
                <w:lang w:val="pl-PL"/>
              </w:rPr>
            </w:pPr>
            <w:r w:rsidRPr="00000FAB">
              <w:rPr>
                <w:rFonts w:ascii="Times New Roman" w:hAnsi="Times New Roman" w:cs="Times New Roman"/>
                <w:b/>
                <w:sz w:val="24"/>
                <w:szCs w:val="24"/>
                <w:lang w:val="pl-PL"/>
              </w:rPr>
              <w:t>Powierzchnia [ha]</w:t>
            </w:r>
          </w:p>
        </w:tc>
        <w:tc>
          <w:tcPr>
            <w:tcW w:w="1701" w:type="dxa"/>
            <w:shd w:val="clear" w:color="auto" w:fill="B8CCE4" w:themeFill="accent1" w:themeFillTint="66"/>
            <w:tcMar>
              <w:top w:w="80" w:type="dxa"/>
              <w:left w:w="80" w:type="dxa"/>
              <w:bottom w:w="80" w:type="dxa"/>
              <w:right w:w="80" w:type="dxa"/>
            </w:tcMar>
          </w:tcPr>
          <w:p w14:paraId="22F2AE9E" w14:textId="77777777" w:rsidR="00E97B72" w:rsidRPr="00000FAB" w:rsidRDefault="00C2020A" w:rsidP="00000FAB">
            <w:pPr>
              <w:widowControl w:val="0"/>
              <w:suppressAutoHyphens/>
              <w:spacing w:after="0" w:line="240" w:lineRule="auto"/>
              <w:jc w:val="center"/>
              <w:rPr>
                <w:rFonts w:ascii="Times New Roman" w:hAnsi="Times New Roman" w:cs="Times New Roman"/>
                <w:sz w:val="24"/>
                <w:szCs w:val="24"/>
                <w:lang w:val="pl-PL"/>
              </w:rPr>
            </w:pPr>
            <w:r w:rsidRPr="00000FAB">
              <w:rPr>
                <w:rFonts w:ascii="Times New Roman" w:hAnsi="Times New Roman" w:cs="Times New Roman"/>
                <w:b/>
                <w:sz w:val="24"/>
                <w:szCs w:val="24"/>
                <w:lang w:val="pl-PL"/>
              </w:rPr>
              <w:t>Użytek</w:t>
            </w:r>
          </w:p>
        </w:tc>
        <w:tc>
          <w:tcPr>
            <w:tcW w:w="3260" w:type="dxa"/>
            <w:shd w:val="clear" w:color="auto" w:fill="B8CCE4" w:themeFill="accent1" w:themeFillTint="66"/>
            <w:tcMar>
              <w:top w:w="80" w:type="dxa"/>
              <w:left w:w="80" w:type="dxa"/>
              <w:bottom w:w="80" w:type="dxa"/>
              <w:right w:w="80" w:type="dxa"/>
            </w:tcMar>
          </w:tcPr>
          <w:p w14:paraId="5321978C" w14:textId="51B3FFE7" w:rsidR="00E97B72" w:rsidRPr="00000FAB" w:rsidRDefault="00C2020A" w:rsidP="00000FAB">
            <w:pPr>
              <w:widowControl w:val="0"/>
              <w:suppressAutoHyphens/>
              <w:spacing w:after="0" w:line="240" w:lineRule="auto"/>
              <w:jc w:val="center"/>
              <w:rPr>
                <w:rFonts w:ascii="Times New Roman" w:hAnsi="Times New Roman" w:cs="Times New Roman"/>
                <w:sz w:val="24"/>
                <w:szCs w:val="24"/>
                <w:lang w:val="pl-PL"/>
              </w:rPr>
            </w:pPr>
            <w:r w:rsidRPr="00000FAB">
              <w:rPr>
                <w:rFonts w:ascii="Times New Roman" w:hAnsi="Times New Roman" w:cs="Times New Roman"/>
                <w:b/>
                <w:sz w:val="24"/>
                <w:szCs w:val="24"/>
                <w:lang w:val="pl-PL"/>
              </w:rPr>
              <w:t>Numer księgi wieczystej</w:t>
            </w:r>
          </w:p>
        </w:tc>
      </w:tr>
      <w:tr w:rsidR="00E97B72" w14:paraId="7CCDC216" w14:textId="77777777" w:rsidTr="00813A62">
        <w:trPr>
          <w:trHeight w:val="310"/>
        </w:trPr>
        <w:tc>
          <w:tcPr>
            <w:tcW w:w="660" w:type="dxa"/>
            <w:shd w:val="clear" w:color="auto" w:fill="auto"/>
            <w:tcMar>
              <w:top w:w="80" w:type="dxa"/>
              <w:left w:w="80" w:type="dxa"/>
              <w:bottom w:w="80" w:type="dxa"/>
              <w:right w:w="80" w:type="dxa"/>
            </w:tcMar>
          </w:tcPr>
          <w:p w14:paraId="39311BC4"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1</w:t>
            </w:r>
          </w:p>
        </w:tc>
        <w:tc>
          <w:tcPr>
            <w:tcW w:w="1455" w:type="dxa"/>
            <w:shd w:val="clear" w:color="auto" w:fill="auto"/>
            <w:tcMar>
              <w:top w:w="80" w:type="dxa"/>
              <w:left w:w="80" w:type="dxa"/>
              <w:bottom w:w="80" w:type="dxa"/>
              <w:right w:w="80" w:type="dxa"/>
            </w:tcMar>
          </w:tcPr>
          <w:p w14:paraId="2C02FFCD"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87/10</w:t>
            </w:r>
          </w:p>
        </w:tc>
        <w:tc>
          <w:tcPr>
            <w:tcW w:w="1559" w:type="dxa"/>
            <w:shd w:val="clear" w:color="auto" w:fill="auto"/>
            <w:tcMar>
              <w:top w:w="80" w:type="dxa"/>
              <w:left w:w="80" w:type="dxa"/>
              <w:bottom w:w="80" w:type="dxa"/>
              <w:right w:w="80" w:type="dxa"/>
            </w:tcMar>
          </w:tcPr>
          <w:p w14:paraId="0A1C2DE6"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0,2540</w:t>
            </w:r>
          </w:p>
        </w:tc>
        <w:tc>
          <w:tcPr>
            <w:tcW w:w="1701" w:type="dxa"/>
            <w:shd w:val="clear" w:color="auto" w:fill="auto"/>
            <w:tcMar>
              <w:top w:w="80" w:type="dxa"/>
              <w:left w:w="80" w:type="dxa"/>
              <w:bottom w:w="80" w:type="dxa"/>
              <w:right w:w="80" w:type="dxa"/>
            </w:tcMar>
          </w:tcPr>
          <w:p w14:paraId="76197C89" w14:textId="560C4E0B" w:rsidR="00E97B72" w:rsidRPr="00000FAB" w:rsidRDefault="00C270EE"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9303CF">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w:t>
            </w:r>
            <w:r w:rsidR="0058207D" w:rsidRPr="00000FAB">
              <w:rPr>
                <w:rFonts w:ascii="Times New Roman" w:hAnsi="Times New Roman" w:cs="Times New Roman"/>
                <w:sz w:val="24"/>
                <w:szCs w:val="24"/>
                <w:lang w:val="pl-PL"/>
              </w:rPr>
              <w:t xml:space="preserve"> </w:t>
            </w:r>
            <w:r w:rsidR="005C7F47" w:rsidRPr="00000FAB">
              <w:rPr>
                <w:rFonts w:ascii="Times New Roman" w:hAnsi="Times New Roman" w:cs="Times New Roman"/>
                <w:sz w:val="24"/>
                <w:szCs w:val="24"/>
                <w:lang w:val="pl-PL"/>
              </w:rPr>
              <w:t>0</w:t>
            </w:r>
            <w:r w:rsidR="00E76960" w:rsidRPr="00000FAB">
              <w:rPr>
                <w:rFonts w:ascii="Times New Roman" w:hAnsi="Times New Roman" w:cs="Times New Roman"/>
                <w:sz w:val="24"/>
                <w:szCs w:val="24"/>
                <w:lang w:val="pl-PL"/>
              </w:rPr>
              <w:t>,25</w:t>
            </w:r>
            <w:r w:rsidR="0074603B" w:rsidRPr="00000FAB">
              <w:rPr>
                <w:rFonts w:ascii="Times New Roman" w:hAnsi="Times New Roman" w:cs="Times New Roman"/>
                <w:sz w:val="24"/>
                <w:szCs w:val="24"/>
                <w:lang w:val="pl-PL"/>
              </w:rPr>
              <w:t>40</w:t>
            </w:r>
          </w:p>
        </w:tc>
        <w:tc>
          <w:tcPr>
            <w:tcW w:w="3260" w:type="dxa"/>
            <w:shd w:val="clear" w:color="auto" w:fill="auto"/>
            <w:tcMar>
              <w:top w:w="80" w:type="dxa"/>
              <w:left w:w="80" w:type="dxa"/>
              <w:bottom w:w="80" w:type="dxa"/>
              <w:right w:w="80" w:type="dxa"/>
            </w:tcMar>
          </w:tcPr>
          <w:p w14:paraId="4ACB8583" w14:textId="304368BB"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KA1T/00083913/8</w:t>
            </w:r>
          </w:p>
        </w:tc>
      </w:tr>
      <w:tr w:rsidR="00E97B72" w14:paraId="079163A4" w14:textId="77777777" w:rsidTr="00813A62">
        <w:trPr>
          <w:trHeight w:val="310"/>
        </w:trPr>
        <w:tc>
          <w:tcPr>
            <w:tcW w:w="660" w:type="dxa"/>
            <w:shd w:val="clear" w:color="auto" w:fill="auto"/>
            <w:tcMar>
              <w:top w:w="80" w:type="dxa"/>
              <w:left w:w="80" w:type="dxa"/>
              <w:bottom w:w="80" w:type="dxa"/>
              <w:right w:w="80" w:type="dxa"/>
            </w:tcMar>
          </w:tcPr>
          <w:p w14:paraId="7C9BBB7A"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2</w:t>
            </w:r>
          </w:p>
        </w:tc>
        <w:tc>
          <w:tcPr>
            <w:tcW w:w="1455" w:type="dxa"/>
            <w:shd w:val="clear" w:color="auto" w:fill="auto"/>
            <w:tcMar>
              <w:top w:w="80" w:type="dxa"/>
              <w:left w:w="80" w:type="dxa"/>
              <w:bottom w:w="80" w:type="dxa"/>
              <w:right w:w="80" w:type="dxa"/>
            </w:tcMar>
          </w:tcPr>
          <w:p w14:paraId="7D743053"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88/10</w:t>
            </w:r>
          </w:p>
        </w:tc>
        <w:tc>
          <w:tcPr>
            <w:tcW w:w="1559" w:type="dxa"/>
            <w:shd w:val="clear" w:color="auto" w:fill="auto"/>
            <w:tcMar>
              <w:top w:w="80" w:type="dxa"/>
              <w:left w:w="80" w:type="dxa"/>
              <w:bottom w:w="80" w:type="dxa"/>
              <w:right w:w="80" w:type="dxa"/>
            </w:tcMar>
          </w:tcPr>
          <w:p w14:paraId="6D6EEDD7"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0,4980</w:t>
            </w:r>
          </w:p>
        </w:tc>
        <w:tc>
          <w:tcPr>
            <w:tcW w:w="1701" w:type="dxa"/>
            <w:shd w:val="clear" w:color="auto" w:fill="auto"/>
            <w:tcMar>
              <w:top w:w="80" w:type="dxa"/>
              <w:left w:w="80" w:type="dxa"/>
              <w:bottom w:w="80" w:type="dxa"/>
              <w:right w:w="80" w:type="dxa"/>
            </w:tcMar>
          </w:tcPr>
          <w:p w14:paraId="109AAE9D" w14:textId="311AD6F6" w:rsidR="00E97B72" w:rsidRPr="00000FAB" w:rsidRDefault="00C270EE"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9303CF">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V</w:t>
            </w:r>
            <w:r w:rsidR="00BC0449" w:rsidRPr="00000FAB">
              <w:rPr>
                <w:rFonts w:ascii="Times New Roman" w:hAnsi="Times New Roman" w:cs="Times New Roman"/>
                <w:sz w:val="24"/>
                <w:szCs w:val="24"/>
                <w:lang w:val="pl-PL"/>
              </w:rPr>
              <w:t xml:space="preserve"> </w:t>
            </w:r>
            <w:r w:rsidR="00587CFB">
              <w:rPr>
                <w:rFonts w:ascii="Times New Roman" w:hAnsi="Times New Roman" w:cs="Times New Roman"/>
                <w:sz w:val="24"/>
                <w:szCs w:val="24"/>
                <w:lang w:val="pl-PL"/>
              </w:rPr>
              <w:t xml:space="preserve"> </w:t>
            </w:r>
            <w:r w:rsidR="00BC0449" w:rsidRPr="00000FAB">
              <w:rPr>
                <w:rFonts w:ascii="Times New Roman" w:hAnsi="Times New Roman" w:cs="Times New Roman"/>
                <w:sz w:val="24"/>
                <w:szCs w:val="24"/>
                <w:lang w:val="pl-PL"/>
              </w:rPr>
              <w:t>0,2414</w:t>
            </w:r>
          </w:p>
          <w:p w14:paraId="53A73D87" w14:textId="6DB56279" w:rsidR="00C270EE" w:rsidRPr="00000FAB" w:rsidRDefault="00C270EE"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9303CF">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w:t>
            </w:r>
            <w:r w:rsidR="00BD3288" w:rsidRPr="00000FAB">
              <w:rPr>
                <w:rFonts w:ascii="Times New Roman" w:hAnsi="Times New Roman" w:cs="Times New Roman"/>
                <w:sz w:val="24"/>
                <w:szCs w:val="24"/>
                <w:lang w:val="pl-PL"/>
              </w:rPr>
              <w:t xml:space="preserve"> 0,2566</w:t>
            </w:r>
          </w:p>
        </w:tc>
        <w:tc>
          <w:tcPr>
            <w:tcW w:w="3260" w:type="dxa"/>
            <w:shd w:val="clear" w:color="auto" w:fill="auto"/>
            <w:tcMar>
              <w:top w:w="80" w:type="dxa"/>
              <w:left w:w="80" w:type="dxa"/>
              <w:bottom w:w="80" w:type="dxa"/>
              <w:right w:w="80" w:type="dxa"/>
            </w:tcMar>
          </w:tcPr>
          <w:p w14:paraId="51F03796" w14:textId="0DF712CD"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KA1T/00083914/5</w:t>
            </w:r>
            <w:r w:rsidR="001A5C3D" w:rsidRPr="00000FAB">
              <w:rPr>
                <w:rFonts w:ascii="Times New Roman" w:hAnsi="Times New Roman" w:cs="Times New Roman"/>
                <w:sz w:val="24"/>
                <w:szCs w:val="24"/>
                <w:lang w:val="pl-PL"/>
              </w:rPr>
              <w:t xml:space="preserve">  </w:t>
            </w:r>
          </w:p>
        </w:tc>
      </w:tr>
      <w:tr w:rsidR="00E97B72" w14:paraId="37994168" w14:textId="77777777" w:rsidTr="00813A62">
        <w:trPr>
          <w:trHeight w:val="310"/>
        </w:trPr>
        <w:tc>
          <w:tcPr>
            <w:tcW w:w="660" w:type="dxa"/>
            <w:shd w:val="clear" w:color="auto" w:fill="auto"/>
            <w:tcMar>
              <w:top w:w="80" w:type="dxa"/>
              <w:left w:w="80" w:type="dxa"/>
              <w:bottom w:w="80" w:type="dxa"/>
              <w:right w:w="80" w:type="dxa"/>
            </w:tcMar>
          </w:tcPr>
          <w:p w14:paraId="6FA83E80"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3</w:t>
            </w:r>
          </w:p>
        </w:tc>
        <w:tc>
          <w:tcPr>
            <w:tcW w:w="1455" w:type="dxa"/>
            <w:shd w:val="clear" w:color="auto" w:fill="auto"/>
            <w:tcMar>
              <w:top w:w="80" w:type="dxa"/>
              <w:left w:w="80" w:type="dxa"/>
              <w:bottom w:w="80" w:type="dxa"/>
              <w:right w:w="80" w:type="dxa"/>
            </w:tcMar>
          </w:tcPr>
          <w:p w14:paraId="2472AFF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90/10</w:t>
            </w:r>
          </w:p>
        </w:tc>
        <w:tc>
          <w:tcPr>
            <w:tcW w:w="1559" w:type="dxa"/>
            <w:shd w:val="clear" w:color="auto" w:fill="auto"/>
            <w:tcMar>
              <w:top w:w="80" w:type="dxa"/>
              <w:left w:w="80" w:type="dxa"/>
              <w:bottom w:w="80" w:type="dxa"/>
              <w:right w:w="80" w:type="dxa"/>
            </w:tcMar>
          </w:tcPr>
          <w:p w14:paraId="5ED61735"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0,5134</w:t>
            </w:r>
          </w:p>
        </w:tc>
        <w:tc>
          <w:tcPr>
            <w:tcW w:w="1701" w:type="dxa"/>
            <w:shd w:val="clear" w:color="auto" w:fill="auto"/>
            <w:tcMar>
              <w:top w:w="80" w:type="dxa"/>
              <w:left w:w="80" w:type="dxa"/>
              <w:bottom w:w="80" w:type="dxa"/>
              <w:right w:w="80" w:type="dxa"/>
            </w:tcMar>
          </w:tcPr>
          <w:p w14:paraId="508F32A0" w14:textId="628FA441" w:rsidR="004C6EE3" w:rsidRPr="00000FAB" w:rsidRDefault="004C6EE3"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9303CF">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V</w:t>
            </w:r>
            <w:r w:rsidR="00F544F8" w:rsidRPr="00000FAB">
              <w:rPr>
                <w:rFonts w:ascii="Times New Roman" w:hAnsi="Times New Roman" w:cs="Times New Roman"/>
                <w:sz w:val="24"/>
                <w:szCs w:val="24"/>
                <w:lang w:val="pl-PL"/>
              </w:rPr>
              <w:t xml:space="preserve"> </w:t>
            </w:r>
            <w:r w:rsidR="00587CFB">
              <w:rPr>
                <w:rFonts w:ascii="Times New Roman" w:hAnsi="Times New Roman" w:cs="Times New Roman"/>
                <w:sz w:val="24"/>
                <w:szCs w:val="24"/>
                <w:lang w:val="pl-PL"/>
              </w:rPr>
              <w:t xml:space="preserve"> </w:t>
            </w:r>
            <w:r w:rsidR="00F544F8" w:rsidRPr="00000FAB">
              <w:rPr>
                <w:rFonts w:ascii="Times New Roman" w:hAnsi="Times New Roman" w:cs="Times New Roman"/>
                <w:sz w:val="24"/>
                <w:szCs w:val="24"/>
                <w:lang w:val="pl-PL"/>
              </w:rPr>
              <w:t>0,2599</w:t>
            </w:r>
          </w:p>
          <w:p w14:paraId="56454317" w14:textId="3B9D4BD2" w:rsidR="00F544F8" w:rsidRPr="00000FAB" w:rsidRDefault="00F544F8"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9303CF">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 0,2535</w:t>
            </w:r>
          </w:p>
        </w:tc>
        <w:tc>
          <w:tcPr>
            <w:tcW w:w="3260" w:type="dxa"/>
            <w:shd w:val="clear" w:color="auto" w:fill="auto"/>
            <w:tcMar>
              <w:top w:w="80" w:type="dxa"/>
              <w:left w:w="80" w:type="dxa"/>
              <w:bottom w:w="80" w:type="dxa"/>
              <w:right w:w="80" w:type="dxa"/>
            </w:tcMar>
          </w:tcPr>
          <w:p w14:paraId="3A2BA658"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KA1T/00083914/5</w:t>
            </w:r>
          </w:p>
        </w:tc>
      </w:tr>
      <w:tr w:rsidR="00E97B72" w14:paraId="70BCA709" w14:textId="77777777" w:rsidTr="00813A62">
        <w:trPr>
          <w:trHeight w:val="310"/>
        </w:trPr>
        <w:tc>
          <w:tcPr>
            <w:tcW w:w="660" w:type="dxa"/>
            <w:shd w:val="clear" w:color="auto" w:fill="auto"/>
            <w:tcMar>
              <w:top w:w="80" w:type="dxa"/>
              <w:left w:w="80" w:type="dxa"/>
              <w:bottom w:w="80" w:type="dxa"/>
              <w:right w:w="80" w:type="dxa"/>
            </w:tcMar>
          </w:tcPr>
          <w:p w14:paraId="0D6EF88B"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4</w:t>
            </w:r>
          </w:p>
        </w:tc>
        <w:tc>
          <w:tcPr>
            <w:tcW w:w="1455" w:type="dxa"/>
            <w:shd w:val="clear" w:color="auto" w:fill="auto"/>
            <w:tcMar>
              <w:top w:w="80" w:type="dxa"/>
              <w:left w:w="80" w:type="dxa"/>
              <w:bottom w:w="80" w:type="dxa"/>
              <w:right w:w="80" w:type="dxa"/>
            </w:tcMar>
          </w:tcPr>
          <w:p w14:paraId="7541A417"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91/10</w:t>
            </w:r>
          </w:p>
        </w:tc>
        <w:tc>
          <w:tcPr>
            <w:tcW w:w="1559" w:type="dxa"/>
            <w:shd w:val="clear" w:color="auto" w:fill="auto"/>
            <w:tcMar>
              <w:top w:w="80" w:type="dxa"/>
              <w:left w:w="80" w:type="dxa"/>
              <w:bottom w:w="80" w:type="dxa"/>
              <w:right w:w="80" w:type="dxa"/>
            </w:tcMar>
          </w:tcPr>
          <w:p w14:paraId="7240FE03"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0,5056</w:t>
            </w:r>
          </w:p>
        </w:tc>
        <w:tc>
          <w:tcPr>
            <w:tcW w:w="1701" w:type="dxa"/>
            <w:shd w:val="clear" w:color="auto" w:fill="auto"/>
            <w:tcMar>
              <w:top w:w="80" w:type="dxa"/>
              <w:left w:w="80" w:type="dxa"/>
              <w:bottom w:w="80" w:type="dxa"/>
              <w:right w:w="80" w:type="dxa"/>
            </w:tcMar>
          </w:tcPr>
          <w:p w14:paraId="632C4A6D" w14:textId="1C729AF2" w:rsidR="00E97B72" w:rsidRPr="00000FAB" w:rsidRDefault="00E62B33"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9303CF">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V</w:t>
            </w:r>
            <w:r w:rsidR="00F819ED" w:rsidRPr="00000FAB">
              <w:rPr>
                <w:rFonts w:ascii="Times New Roman" w:hAnsi="Times New Roman" w:cs="Times New Roman"/>
                <w:sz w:val="24"/>
                <w:szCs w:val="24"/>
                <w:lang w:val="pl-PL"/>
              </w:rPr>
              <w:t xml:space="preserve"> </w:t>
            </w:r>
            <w:r w:rsidR="009B6EFA">
              <w:rPr>
                <w:rFonts w:ascii="Times New Roman" w:hAnsi="Times New Roman" w:cs="Times New Roman"/>
                <w:sz w:val="24"/>
                <w:szCs w:val="24"/>
                <w:lang w:val="pl-PL"/>
              </w:rPr>
              <w:t xml:space="preserve"> </w:t>
            </w:r>
            <w:r w:rsidR="00F819ED" w:rsidRPr="00000FAB">
              <w:rPr>
                <w:rFonts w:ascii="Times New Roman" w:hAnsi="Times New Roman" w:cs="Times New Roman"/>
                <w:sz w:val="24"/>
                <w:szCs w:val="24"/>
                <w:lang w:val="pl-PL"/>
              </w:rPr>
              <w:t>0,2029</w:t>
            </w:r>
          </w:p>
          <w:p w14:paraId="425DBC70" w14:textId="73AEFFB7" w:rsidR="00E62B33" w:rsidRPr="00000FAB" w:rsidRDefault="00E62B33"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9303CF">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w:t>
            </w:r>
            <w:r w:rsidR="00F819ED" w:rsidRPr="00000FAB">
              <w:rPr>
                <w:rFonts w:ascii="Times New Roman" w:hAnsi="Times New Roman" w:cs="Times New Roman"/>
                <w:sz w:val="24"/>
                <w:szCs w:val="24"/>
                <w:lang w:val="pl-PL"/>
              </w:rPr>
              <w:t xml:space="preserve"> 0,3027</w:t>
            </w:r>
          </w:p>
        </w:tc>
        <w:tc>
          <w:tcPr>
            <w:tcW w:w="3260" w:type="dxa"/>
            <w:shd w:val="clear" w:color="auto" w:fill="auto"/>
            <w:tcMar>
              <w:top w:w="80" w:type="dxa"/>
              <w:left w:w="80" w:type="dxa"/>
              <w:bottom w:w="80" w:type="dxa"/>
              <w:right w:w="80" w:type="dxa"/>
            </w:tcMar>
          </w:tcPr>
          <w:p w14:paraId="2112FE90"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KA1T/00083916/9</w:t>
            </w:r>
          </w:p>
        </w:tc>
      </w:tr>
      <w:tr w:rsidR="00E97B72" w14:paraId="1054CC65" w14:textId="77777777" w:rsidTr="00813A62">
        <w:trPr>
          <w:trHeight w:val="310"/>
        </w:trPr>
        <w:tc>
          <w:tcPr>
            <w:tcW w:w="660" w:type="dxa"/>
            <w:shd w:val="clear" w:color="auto" w:fill="auto"/>
            <w:tcMar>
              <w:top w:w="80" w:type="dxa"/>
              <w:left w:w="80" w:type="dxa"/>
              <w:bottom w:w="80" w:type="dxa"/>
              <w:right w:w="80" w:type="dxa"/>
            </w:tcMar>
          </w:tcPr>
          <w:p w14:paraId="1061047A"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5</w:t>
            </w:r>
          </w:p>
        </w:tc>
        <w:tc>
          <w:tcPr>
            <w:tcW w:w="1455" w:type="dxa"/>
            <w:shd w:val="clear" w:color="auto" w:fill="auto"/>
            <w:tcMar>
              <w:top w:w="80" w:type="dxa"/>
              <w:left w:w="80" w:type="dxa"/>
              <w:bottom w:w="80" w:type="dxa"/>
              <w:right w:w="80" w:type="dxa"/>
            </w:tcMar>
          </w:tcPr>
          <w:p w14:paraId="74F567B3"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104/9</w:t>
            </w:r>
          </w:p>
        </w:tc>
        <w:tc>
          <w:tcPr>
            <w:tcW w:w="1559" w:type="dxa"/>
            <w:shd w:val="clear" w:color="auto" w:fill="auto"/>
            <w:tcMar>
              <w:top w:w="80" w:type="dxa"/>
              <w:left w:w="80" w:type="dxa"/>
              <w:bottom w:w="80" w:type="dxa"/>
              <w:right w:w="80" w:type="dxa"/>
            </w:tcMar>
          </w:tcPr>
          <w:p w14:paraId="059844C1"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0,3436</w:t>
            </w:r>
          </w:p>
        </w:tc>
        <w:tc>
          <w:tcPr>
            <w:tcW w:w="1701" w:type="dxa"/>
            <w:shd w:val="clear" w:color="auto" w:fill="auto"/>
            <w:tcMar>
              <w:top w:w="80" w:type="dxa"/>
              <w:left w:w="80" w:type="dxa"/>
              <w:bottom w:w="80" w:type="dxa"/>
              <w:right w:w="80" w:type="dxa"/>
            </w:tcMar>
          </w:tcPr>
          <w:p w14:paraId="3D9243DB" w14:textId="1B950C77" w:rsidR="00E97B72" w:rsidRPr="00000FAB" w:rsidRDefault="00E62B33"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9303CF">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V</w:t>
            </w:r>
            <w:r w:rsidR="00F819ED" w:rsidRPr="00000FAB">
              <w:rPr>
                <w:rFonts w:ascii="Times New Roman" w:hAnsi="Times New Roman" w:cs="Times New Roman"/>
                <w:sz w:val="24"/>
                <w:szCs w:val="24"/>
                <w:lang w:val="pl-PL"/>
              </w:rPr>
              <w:t xml:space="preserve"> </w:t>
            </w:r>
            <w:r w:rsidR="009B6EFA">
              <w:rPr>
                <w:rFonts w:ascii="Times New Roman" w:hAnsi="Times New Roman" w:cs="Times New Roman"/>
                <w:sz w:val="24"/>
                <w:szCs w:val="24"/>
                <w:lang w:val="pl-PL"/>
              </w:rPr>
              <w:t xml:space="preserve"> </w:t>
            </w:r>
            <w:r w:rsidR="00F819ED" w:rsidRPr="00000FAB">
              <w:rPr>
                <w:rFonts w:ascii="Times New Roman" w:hAnsi="Times New Roman" w:cs="Times New Roman"/>
                <w:sz w:val="24"/>
                <w:szCs w:val="24"/>
                <w:lang w:val="pl-PL"/>
              </w:rPr>
              <w:t>0,3436</w:t>
            </w:r>
          </w:p>
        </w:tc>
        <w:tc>
          <w:tcPr>
            <w:tcW w:w="3260" w:type="dxa"/>
            <w:shd w:val="clear" w:color="auto" w:fill="auto"/>
            <w:tcMar>
              <w:top w:w="80" w:type="dxa"/>
              <w:left w:w="80" w:type="dxa"/>
              <w:bottom w:w="80" w:type="dxa"/>
              <w:right w:w="80" w:type="dxa"/>
            </w:tcMar>
          </w:tcPr>
          <w:p w14:paraId="2F41F4B0"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KA1T/00083913/8</w:t>
            </w:r>
          </w:p>
        </w:tc>
      </w:tr>
      <w:tr w:rsidR="00E97B72" w14:paraId="79E33CD8" w14:textId="77777777" w:rsidTr="00813A62">
        <w:trPr>
          <w:trHeight w:val="310"/>
        </w:trPr>
        <w:tc>
          <w:tcPr>
            <w:tcW w:w="660" w:type="dxa"/>
            <w:shd w:val="clear" w:color="auto" w:fill="auto"/>
            <w:tcMar>
              <w:top w:w="80" w:type="dxa"/>
              <w:left w:w="80" w:type="dxa"/>
              <w:bottom w:w="80" w:type="dxa"/>
              <w:right w:w="80" w:type="dxa"/>
            </w:tcMar>
          </w:tcPr>
          <w:p w14:paraId="20320AF8"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6</w:t>
            </w:r>
          </w:p>
        </w:tc>
        <w:tc>
          <w:tcPr>
            <w:tcW w:w="1455" w:type="dxa"/>
            <w:shd w:val="clear" w:color="auto" w:fill="auto"/>
            <w:tcMar>
              <w:top w:w="80" w:type="dxa"/>
              <w:left w:w="80" w:type="dxa"/>
              <w:bottom w:w="80" w:type="dxa"/>
              <w:right w:w="80" w:type="dxa"/>
            </w:tcMar>
          </w:tcPr>
          <w:p w14:paraId="3ADBA27D"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105/9</w:t>
            </w:r>
          </w:p>
        </w:tc>
        <w:tc>
          <w:tcPr>
            <w:tcW w:w="1559" w:type="dxa"/>
            <w:shd w:val="clear" w:color="auto" w:fill="auto"/>
            <w:tcMar>
              <w:top w:w="80" w:type="dxa"/>
              <w:left w:w="80" w:type="dxa"/>
              <w:bottom w:w="80" w:type="dxa"/>
              <w:right w:w="80" w:type="dxa"/>
            </w:tcMar>
          </w:tcPr>
          <w:p w14:paraId="16F55973"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0,4156</w:t>
            </w:r>
          </w:p>
        </w:tc>
        <w:tc>
          <w:tcPr>
            <w:tcW w:w="1701" w:type="dxa"/>
            <w:shd w:val="clear" w:color="auto" w:fill="auto"/>
            <w:tcMar>
              <w:top w:w="80" w:type="dxa"/>
              <w:left w:w="80" w:type="dxa"/>
              <w:bottom w:w="80" w:type="dxa"/>
              <w:right w:w="80" w:type="dxa"/>
            </w:tcMar>
          </w:tcPr>
          <w:p w14:paraId="5D75418E" w14:textId="400BE3CF" w:rsidR="00E97B72" w:rsidRPr="00000FAB" w:rsidRDefault="00E62B33"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9303CF">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V</w:t>
            </w:r>
            <w:r w:rsidR="00F819ED" w:rsidRPr="00000FAB">
              <w:rPr>
                <w:rFonts w:ascii="Times New Roman" w:hAnsi="Times New Roman" w:cs="Times New Roman"/>
                <w:sz w:val="24"/>
                <w:szCs w:val="24"/>
                <w:lang w:val="pl-PL"/>
              </w:rPr>
              <w:t xml:space="preserve"> </w:t>
            </w:r>
            <w:r w:rsidR="00ED7B1C">
              <w:rPr>
                <w:rFonts w:ascii="Times New Roman" w:hAnsi="Times New Roman" w:cs="Times New Roman"/>
                <w:sz w:val="24"/>
                <w:szCs w:val="24"/>
                <w:lang w:val="pl-PL"/>
              </w:rPr>
              <w:t xml:space="preserve"> </w:t>
            </w:r>
            <w:r w:rsidR="00F819ED" w:rsidRPr="00000FAB">
              <w:rPr>
                <w:rFonts w:ascii="Times New Roman" w:hAnsi="Times New Roman" w:cs="Times New Roman"/>
                <w:sz w:val="24"/>
                <w:szCs w:val="24"/>
                <w:lang w:val="pl-PL"/>
              </w:rPr>
              <w:t>0,4156</w:t>
            </w:r>
          </w:p>
        </w:tc>
        <w:tc>
          <w:tcPr>
            <w:tcW w:w="3260" w:type="dxa"/>
            <w:shd w:val="clear" w:color="auto" w:fill="auto"/>
            <w:tcMar>
              <w:top w:w="80" w:type="dxa"/>
              <w:left w:w="80" w:type="dxa"/>
              <w:bottom w:w="80" w:type="dxa"/>
              <w:right w:w="80" w:type="dxa"/>
            </w:tcMar>
          </w:tcPr>
          <w:p w14:paraId="7660C7F0"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KA1T/00083914/5</w:t>
            </w:r>
          </w:p>
        </w:tc>
      </w:tr>
      <w:tr w:rsidR="00E97B72" w14:paraId="21F152DC" w14:textId="77777777" w:rsidTr="00813A62">
        <w:trPr>
          <w:trHeight w:val="310"/>
        </w:trPr>
        <w:tc>
          <w:tcPr>
            <w:tcW w:w="660" w:type="dxa"/>
            <w:shd w:val="clear" w:color="auto" w:fill="auto"/>
            <w:tcMar>
              <w:top w:w="80" w:type="dxa"/>
              <w:left w:w="80" w:type="dxa"/>
              <w:bottom w:w="80" w:type="dxa"/>
              <w:right w:w="80" w:type="dxa"/>
            </w:tcMar>
          </w:tcPr>
          <w:p w14:paraId="1DA211A6"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7</w:t>
            </w:r>
          </w:p>
        </w:tc>
        <w:tc>
          <w:tcPr>
            <w:tcW w:w="1455" w:type="dxa"/>
            <w:shd w:val="clear" w:color="auto" w:fill="auto"/>
            <w:tcMar>
              <w:top w:w="80" w:type="dxa"/>
              <w:left w:w="80" w:type="dxa"/>
              <w:bottom w:w="80" w:type="dxa"/>
              <w:right w:w="80" w:type="dxa"/>
            </w:tcMar>
          </w:tcPr>
          <w:p w14:paraId="6D8BC56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106/9</w:t>
            </w:r>
          </w:p>
        </w:tc>
        <w:tc>
          <w:tcPr>
            <w:tcW w:w="1559" w:type="dxa"/>
            <w:shd w:val="clear" w:color="auto" w:fill="auto"/>
            <w:tcMar>
              <w:top w:w="80" w:type="dxa"/>
              <w:left w:w="80" w:type="dxa"/>
              <w:bottom w:w="80" w:type="dxa"/>
              <w:right w:w="80" w:type="dxa"/>
            </w:tcMar>
          </w:tcPr>
          <w:p w14:paraId="2621C250"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0,1870</w:t>
            </w:r>
          </w:p>
        </w:tc>
        <w:tc>
          <w:tcPr>
            <w:tcW w:w="1701" w:type="dxa"/>
            <w:shd w:val="clear" w:color="auto" w:fill="auto"/>
            <w:tcMar>
              <w:top w:w="80" w:type="dxa"/>
              <w:left w:w="80" w:type="dxa"/>
              <w:bottom w:w="80" w:type="dxa"/>
              <w:right w:w="80" w:type="dxa"/>
            </w:tcMar>
          </w:tcPr>
          <w:p w14:paraId="6CF0B90A" w14:textId="232F46FB" w:rsidR="00E97B72" w:rsidRPr="00000FAB" w:rsidRDefault="005E61E1"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9303CF">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w:t>
            </w:r>
            <w:r w:rsidR="00F819ED" w:rsidRPr="00000FAB">
              <w:rPr>
                <w:rFonts w:ascii="Times New Roman" w:hAnsi="Times New Roman" w:cs="Times New Roman"/>
                <w:sz w:val="24"/>
                <w:szCs w:val="24"/>
                <w:lang w:val="pl-PL"/>
              </w:rPr>
              <w:t xml:space="preserve"> 0,1026</w:t>
            </w:r>
          </w:p>
          <w:p w14:paraId="78283720" w14:textId="67C2C94C" w:rsidR="005E61E1" w:rsidRPr="00000FAB" w:rsidRDefault="005E61E1"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9303CF">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V</w:t>
            </w:r>
            <w:r w:rsidR="008B58E1" w:rsidRPr="00000FAB">
              <w:rPr>
                <w:rFonts w:ascii="Times New Roman" w:hAnsi="Times New Roman" w:cs="Times New Roman"/>
                <w:sz w:val="24"/>
                <w:szCs w:val="24"/>
                <w:lang w:val="pl-PL"/>
              </w:rPr>
              <w:t xml:space="preserve"> </w:t>
            </w:r>
            <w:r w:rsidR="00ED7B1C">
              <w:rPr>
                <w:rFonts w:ascii="Times New Roman" w:hAnsi="Times New Roman" w:cs="Times New Roman"/>
                <w:sz w:val="24"/>
                <w:szCs w:val="24"/>
                <w:lang w:val="pl-PL"/>
              </w:rPr>
              <w:t xml:space="preserve"> </w:t>
            </w:r>
            <w:r w:rsidR="008B58E1" w:rsidRPr="00000FAB">
              <w:rPr>
                <w:rFonts w:ascii="Times New Roman" w:hAnsi="Times New Roman" w:cs="Times New Roman"/>
                <w:sz w:val="24"/>
                <w:szCs w:val="24"/>
                <w:lang w:val="pl-PL"/>
              </w:rPr>
              <w:t>0,0844</w:t>
            </w:r>
          </w:p>
        </w:tc>
        <w:tc>
          <w:tcPr>
            <w:tcW w:w="3260" w:type="dxa"/>
            <w:shd w:val="clear" w:color="auto" w:fill="auto"/>
            <w:tcMar>
              <w:top w:w="80" w:type="dxa"/>
              <w:left w:w="80" w:type="dxa"/>
              <w:bottom w:w="80" w:type="dxa"/>
              <w:right w:w="80" w:type="dxa"/>
            </w:tcMar>
          </w:tcPr>
          <w:p w14:paraId="39D7AC14"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KA1T/00083914/5</w:t>
            </w:r>
          </w:p>
        </w:tc>
      </w:tr>
      <w:tr w:rsidR="00E97B72" w14:paraId="6022C33F" w14:textId="77777777" w:rsidTr="00813A62">
        <w:trPr>
          <w:trHeight w:val="310"/>
        </w:trPr>
        <w:tc>
          <w:tcPr>
            <w:tcW w:w="660" w:type="dxa"/>
            <w:shd w:val="clear" w:color="auto" w:fill="auto"/>
            <w:tcMar>
              <w:top w:w="80" w:type="dxa"/>
              <w:left w:w="80" w:type="dxa"/>
              <w:bottom w:w="80" w:type="dxa"/>
              <w:right w:w="80" w:type="dxa"/>
            </w:tcMar>
          </w:tcPr>
          <w:p w14:paraId="4204825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8</w:t>
            </w:r>
          </w:p>
        </w:tc>
        <w:tc>
          <w:tcPr>
            <w:tcW w:w="1455" w:type="dxa"/>
            <w:shd w:val="clear" w:color="auto" w:fill="auto"/>
            <w:tcMar>
              <w:top w:w="80" w:type="dxa"/>
              <w:left w:w="80" w:type="dxa"/>
              <w:bottom w:w="80" w:type="dxa"/>
              <w:right w:w="80" w:type="dxa"/>
            </w:tcMar>
          </w:tcPr>
          <w:p w14:paraId="4209E55A"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162/32</w:t>
            </w:r>
          </w:p>
        </w:tc>
        <w:tc>
          <w:tcPr>
            <w:tcW w:w="1559" w:type="dxa"/>
            <w:shd w:val="clear" w:color="auto" w:fill="auto"/>
            <w:tcMar>
              <w:top w:w="80" w:type="dxa"/>
              <w:left w:w="80" w:type="dxa"/>
              <w:bottom w:w="80" w:type="dxa"/>
              <w:right w:w="80" w:type="dxa"/>
            </w:tcMar>
          </w:tcPr>
          <w:p w14:paraId="10B0970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0,4986</w:t>
            </w:r>
          </w:p>
        </w:tc>
        <w:tc>
          <w:tcPr>
            <w:tcW w:w="1701" w:type="dxa"/>
            <w:shd w:val="clear" w:color="auto" w:fill="auto"/>
            <w:tcMar>
              <w:top w:w="80" w:type="dxa"/>
              <w:left w:w="80" w:type="dxa"/>
              <w:bottom w:w="80" w:type="dxa"/>
              <w:right w:w="80" w:type="dxa"/>
            </w:tcMar>
          </w:tcPr>
          <w:p w14:paraId="718B8F38" w14:textId="654669EC" w:rsidR="00E97B72" w:rsidRPr="00000FAB" w:rsidRDefault="004A2FBE"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IV</w:t>
            </w:r>
            <w:r w:rsidR="00FD3F73" w:rsidRPr="00000FAB">
              <w:rPr>
                <w:rFonts w:ascii="Times New Roman" w:hAnsi="Times New Roman" w:cs="Times New Roman"/>
                <w:sz w:val="24"/>
                <w:szCs w:val="24"/>
                <w:lang w:val="pl-PL"/>
              </w:rPr>
              <w:t>b</w:t>
            </w:r>
            <w:proofErr w:type="spellEnd"/>
            <w:r w:rsidR="008B58E1" w:rsidRPr="00000FAB">
              <w:rPr>
                <w:rFonts w:ascii="Times New Roman" w:hAnsi="Times New Roman" w:cs="Times New Roman"/>
                <w:sz w:val="24"/>
                <w:szCs w:val="24"/>
                <w:lang w:val="pl-PL"/>
              </w:rPr>
              <w:t xml:space="preserve"> 0,3934</w:t>
            </w:r>
          </w:p>
          <w:p w14:paraId="619F69AB" w14:textId="30087E13" w:rsidR="004A2FBE" w:rsidRPr="00000FAB" w:rsidRDefault="004A2FBE"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828AB">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w:t>
            </w:r>
            <w:r w:rsidR="008B58E1" w:rsidRPr="00000FAB">
              <w:rPr>
                <w:rFonts w:ascii="Times New Roman" w:hAnsi="Times New Roman" w:cs="Times New Roman"/>
                <w:sz w:val="24"/>
                <w:szCs w:val="24"/>
                <w:lang w:val="pl-PL"/>
              </w:rPr>
              <w:t xml:space="preserve"> </w:t>
            </w:r>
            <w:r w:rsidR="00EB6A32">
              <w:rPr>
                <w:rFonts w:ascii="Times New Roman" w:hAnsi="Times New Roman" w:cs="Times New Roman"/>
                <w:sz w:val="24"/>
                <w:szCs w:val="24"/>
                <w:lang w:val="pl-PL"/>
              </w:rPr>
              <w:t xml:space="preserve">  </w:t>
            </w:r>
            <w:r w:rsidR="008B58E1" w:rsidRPr="00000FAB">
              <w:rPr>
                <w:rFonts w:ascii="Times New Roman" w:hAnsi="Times New Roman" w:cs="Times New Roman"/>
                <w:sz w:val="24"/>
                <w:szCs w:val="24"/>
                <w:lang w:val="pl-PL"/>
              </w:rPr>
              <w:t>0,1052</w:t>
            </w:r>
          </w:p>
        </w:tc>
        <w:tc>
          <w:tcPr>
            <w:tcW w:w="3260" w:type="dxa"/>
            <w:shd w:val="clear" w:color="auto" w:fill="auto"/>
            <w:tcMar>
              <w:top w:w="80" w:type="dxa"/>
              <w:left w:w="80" w:type="dxa"/>
              <w:bottom w:w="80" w:type="dxa"/>
              <w:right w:w="80" w:type="dxa"/>
            </w:tcMar>
          </w:tcPr>
          <w:p w14:paraId="3BA5BBCF"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KA1T/00083914/5</w:t>
            </w:r>
          </w:p>
        </w:tc>
      </w:tr>
      <w:tr w:rsidR="00E97B72" w14:paraId="1E2730FC" w14:textId="77777777" w:rsidTr="00813A62">
        <w:trPr>
          <w:trHeight w:val="310"/>
        </w:trPr>
        <w:tc>
          <w:tcPr>
            <w:tcW w:w="660" w:type="dxa"/>
            <w:shd w:val="clear" w:color="auto" w:fill="auto"/>
            <w:tcMar>
              <w:top w:w="80" w:type="dxa"/>
              <w:left w:w="80" w:type="dxa"/>
              <w:bottom w:w="80" w:type="dxa"/>
              <w:right w:w="80" w:type="dxa"/>
            </w:tcMar>
          </w:tcPr>
          <w:p w14:paraId="30A939EE"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9</w:t>
            </w:r>
          </w:p>
        </w:tc>
        <w:tc>
          <w:tcPr>
            <w:tcW w:w="1455" w:type="dxa"/>
            <w:shd w:val="clear" w:color="auto" w:fill="auto"/>
            <w:tcMar>
              <w:top w:w="80" w:type="dxa"/>
              <w:left w:w="80" w:type="dxa"/>
              <w:bottom w:w="80" w:type="dxa"/>
              <w:right w:w="80" w:type="dxa"/>
            </w:tcMar>
          </w:tcPr>
          <w:p w14:paraId="67202478"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163/32</w:t>
            </w:r>
          </w:p>
        </w:tc>
        <w:tc>
          <w:tcPr>
            <w:tcW w:w="1559" w:type="dxa"/>
            <w:shd w:val="clear" w:color="auto" w:fill="auto"/>
            <w:tcMar>
              <w:top w:w="80" w:type="dxa"/>
              <w:left w:w="80" w:type="dxa"/>
              <w:bottom w:w="80" w:type="dxa"/>
              <w:right w:w="80" w:type="dxa"/>
            </w:tcMar>
          </w:tcPr>
          <w:p w14:paraId="5723F499"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0,9935</w:t>
            </w:r>
          </w:p>
        </w:tc>
        <w:tc>
          <w:tcPr>
            <w:tcW w:w="1701" w:type="dxa"/>
            <w:shd w:val="clear" w:color="auto" w:fill="auto"/>
            <w:tcMar>
              <w:top w:w="80" w:type="dxa"/>
              <w:left w:w="80" w:type="dxa"/>
              <w:bottom w:w="80" w:type="dxa"/>
              <w:right w:w="80" w:type="dxa"/>
            </w:tcMar>
          </w:tcPr>
          <w:p w14:paraId="196B65BB" w14:textId="7E6139BF" w:rsidR="00E97B72" w:rsidRPr="00000FAB" w:rsidRDefault="00FD3F73"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IVb</w:t>
            </w:r>
            <w:proofErr w:type="spellEnd"/>
            <w:r w:rsidR="008B58E1" w:rsidRPr="00000FAB">
              <w:rPr>
                <w:rFonts w:ascii="Times New Roman" w:hAnsi="Times New Roman" w:cs="Times New Roman"/>
                <w:sz w:val="24"/>
                <w:szCs w:val="24"/>
                <w:lang w:val="pl-PL"/>
              </w:rPr>
              <w:t xml:space="preserve"> </w:t>
            </w:r>
            <w:r w:rsidR="00CE40B3" w:rsidRPr="00000FAB">
              <w:rPr>
                <w:rFonts w:ascii="Times New Roman" w:hAnsi="Times New Roman" w:cs="Times New Roman"/>
                <w:sz w:val="24"/>
                <w:szCs w:val="24"/>
                <w:lang w:val="pl-PL"/>
              </w:rPr>
              <w:t>0,9935</w:t>
            </w:r>
            <w:r w:rsidR="008B58E1" w:rsidRPr="00000FAB">
              <w:rPr>
                <w:rFonts w:ascii="Times New Roman" w:hAnsi="Times New Roman" w:cs="Times New Roman"/>
                <w:sz w:val="24"/>
                <w:szCs w:val="24"/>
                <w:lang w:val="pl-PL"/>
              </w:rPr>
              <w:t xml:space="preserve"> </w:t>
            </w:r>
          </w:p>
        </w:tc>
        <w:tc>
          <w:tcPr>
            <w:tcW w:w="3260" w:type="dxa"/>
            <w:shd w:val="clear" w:color="auto" w:fill="auto"/>
            <w:tcMar>
              <w:top w:w="80" w:type="dxa"/>
              <w:left w:w="80" w:type="dxa"/>
              <w:bottom w:w="80" w:type="dxa"/>
              <w:right w:w="80" w:type="dxa"/>
            </w:tcMar>
          </w:tcPr>
          <w:p w14:paraId="482A69B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KA1T/00083916/9</w:t>
            </w:r>
          </w:p>
        </w:tc>
      </w:tr>
      <w:tr w:rsidR="00E97B72" w14:paraId="3E343AB6" w14:textId="77777777" w:rsidTr="00813A62">
        <w:trPr>
          <w:trHeight w:val="310"/>
        </w:trPr>
        <w:tc>
          <w:tcPr>
            <w:tcW w:w="660" w:type="dxa"/>
            <w:shd w:val="clear" w:color="auto" w:fill="auto"/>
            <w:tcMar>
              <w:top w:w="80" w:type="dxa"/>
              <w:left w:w="80" w:type="dxa"/>
              <w:bottom w:w="80" w:type="dxa"/>
              <w:right w:w="80" w:type="dxa"/>
            </w:tcMar>
          </w:tcPr>
          <w:p w14:paraId="608EE54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10</w:t>
            </w:r>
          </w:p>
        </w:tc>
        <w:tc>
          <w:tcPr>
            <w:tcW w:w="1455" w:type="dxa"/>
            <w:shd w:val="clear" w:color="auto" w:fill="auto"/>
            <w:tcMar>
              <w:top w:w="80" w:type="dxa"/>
              <w:left w:w="80" w:type="dxa"/>
              <w:bottom w:w="80" w:type="dxa"/>
              <w:right w:w="80" w:type="dxa"/>
            </w:tcMar>
          </w:tcPr>
          <w:p w14:paraId="64FF85D3"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164/32</w:t>
            </w:r>
          </w:p>
        </w:tc>
        <w:tc>
          <w:tcPr>
            <w:tcW w:w="1559" w:type="dxa"/>
            <w:shd w:val="clear" w:color="auto" w:fill="auto"/>
            <w:tcMar>
              <w:top w:w="80" w:type="dxa"/>
              <w:left w:w="80" w:type="dxa"/>
              <w:bottom w:w="80" w:type="dxa"/>
              <w:right w:w="80" w:type="dxa"/>
            </w:tcMar>
          </w:tcPr>
          <w:p w14:paraId="39BDDB1A"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0,5679</w:t>
            </w:r>
          </w:p>
        </w:tc>
        <w:tc>
          <w:tcPr>
            <w:tcW w:w="1701" w:type="dxa"/>
            <w:shd w:val="clear" w:color="auto" w:fill="auto"/>
            <w:tcMar>
              <w:top w:w="80" w:type="dxa"/>
              <w:left w:w="80" w:type="dxa"/>
              <w:bottom w:w="80" w:type="dxa"/>
              <w:right w:w="80" w:type="dxa"/>
            </w:tcMar>
          </w:tcPr>
          <w:p w14:paraId="438B3A0E" w14:textId="72F154A9" w:rsidR="00E97B72" w:rsidRPr="00000FAB" w:rsidRDefault="00A8081A"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IVb</w:t>
            </w:r>
            <w:proofErr w:type="spellEnd"/>
            <w:r w:rsidR="00CE40B3" w:rsidRPr="00000FAB">
              <w:rPr>
                <w:rFonts w:ascii="Times New Roman" w:hAnsi="Times New Roman" w:cs="Times New Roman"/>
                <w:sz w:val="24"/>
                <w:szCs w:val="24"/>
                <w:lang w:val="pl-PL"/>
              </w:rPr>
              <w:t xml:space="preserve"> 0,5679</w:t>
            </w:r>
          </w:p>
        </w:tc>
        <w:tc>
          <w:tcPr>
            <w:tcW w:w="3260" w:type="dxa"/>
            <w:shd w:val="clear" w:color="auto" w:fill="auto"/>
            <w:tcMar>
              <w:top w:w="80" w:type="dxa"/>
              <w:left w:w="80" w:type="dxa"/>
              <w:bottom w:w="80" w:type="dxa"/>
              <w:right w:w="80" w:type="dxa"/>
            </w:tcMar>
          </w:tcPr>
          <w:p w14:paraId="4F3EFB1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KA1T/00083914/5</w:t>
            </w:r>
          </w:p>
        </w:tc>
      </w:tr>
      <w:tr w:rsidR="00E97B72" w14:paraId="52678B33" w14:textId="77777777" w:rsidTr="00813A62">
        <w:trPr>
          <w:trHeight w:val="310"/>
        </w:trPr>
        <w:tc>
          <w:tcPr>
            <w:tcW w:w="660" w:type="dxa"/>
            <w:shd w:val="clear" w:color="auto" w:fill="auto"/>
            <w:tcMar>
              <w:top w:w="80" w:type="dxa"/>
              <w:left w:w="80" w:type="dxa"/>
              <w:bottom w:w="80" w:type="dxa"/>
              <w:right w:w="80" w:type="dxa"/>
            </w:tcMar>
          </w:tcPr>
          <w:p w14:paraId="74BD3447"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11</w:t>
            </w:r>
          </w:p>
        </w:tc>
        <w:tc>
          <w:tcPr>
            <w:tcW w:w="1455" w:type="dxa"/>
            <w:shd w:val="clear" w:color="auto" w:fill="auto"/>
            <w:tcMar>
              <w:top w:w="80" w:type="dxa"/>
              <w:left w:w="80" w:type="dxa"/>
              <w:bottom w:w="80" w:type="dxa"/>
              <w:right w:w="80" w:type="dxa"/>
            </w:tcMar>
          </w:tcPr>
          <w:p w14:paraId="198B71AB"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165/32</w:t>
            </w:r>
          </w:p>
        </w:tc>
        <w:tc>
          <w:tcPr>
            <w:tcW w:w="1559" w:type="dxa"/>
            <w:shd w:val="clear" w:color="auto" w:fill="auto"/>
            <w:tcMar>
              <w:top w:w="80" w:type="dxa"/>
              <w:left w:w="80" w:type="dxa"/>
              <w:bottom w:w="80" w:type="dxa"/>
              <w:right w:w="80" w:type="dxa"/>
            </w:tcMar>
          </w:tcPr>
          <w:p w14:paraId="159479ED"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0,0772</w:t>
            </w:r>
          </w:p>
        </w:tc>
        <w:tc>
          <w:tcPr>
            <w:tcW w:w="1701" w:type="dxa"/>
            <w:shd w:val="clear" w:color="auto" w:fill="auto"/>
            <w:tcMar>
              <w:top w:w="80" w:type="dxa"/>
              <w:left w:w="80" w:type="dxa"/>
              <w:bottom w:w="80" w:type="dxa"/>
              <w:right w:w="80" w:type="dxa"/>
            </w:tcMar>
          </w:tcPr>
          <w:p w14:paraId="7C16338A" w14:textId="2F49D666" w:rsidR="00E97B72" w:rsidRPr="00000FAB" w:rsidRDefault="00D71EFC"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828AB">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w:t>
            </w:r>
            <w:r w:rsidR="00CE40B3" w:rsidRPr="00000FAB">
              <w:rPr>
                <w:rFonts w:ascii="Times New Roman" w:hAnsi="Times New Roman" w:cs="Times New Roman"/>
                <w:sz w:val="24"/>
                <w:szCs w:val="24"/>
                <w:lang w:val="pl-PL"/>
              </w:rPr>
              <w:t xml:space="preserve"> 0,0772</w:t>
            </w:r>
          </w:p>
        </w:tc>
        <w:tc>
          <w:tcPr>
            <w:tcW w:w="3260" w:type="dxa"/>
            <w:shd w:val="clear" w:color="auto" w:fill="auto"/>
            <w:tcMar>
              <w:top w:w="80" w:type="dxa"/>
              <w:left w:w="80" w:type="dxa"/>
              <w:bottom w:w="80" w:type="dxa"/>
              <w:right w:w="80" w:type="dxa"/>
            </w:tcMar>
          </w:tcPr>
          <w:p w14:paraId="7AC4290B" w14:textId="68EE80F9"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KA1T/00083917/6</w:t>
            </w:r>
            <w:r w:rsidR="000D71FA" w:rsidRPr="00000FAB">
              <w:rPr>
                <w:rFonts w:ascii="Times New Roman" w:hAnsi="Times New Roman" w:cs="Times New Roman"/>
                <w:sz w:val="24"/>
                <w:szCs w:val="24"/>
                <w:lang w:val="pl-PL"/>
              </w:rPr>
              <w:t xml:space="preserve"> </w:t>
            </w:r>
          </w:p>
        </w:tc>
      </w:tr>
      <w:tr w:rsidR="00E97B72" w14:paraId="16EE5323" w14:textId="77777777" w:rsidTr="00813A62">
        <w:trPr>
          <w:trHeight w:val="310"/>
        </w:trPr>
        <w:tc>
          <w:tcPr>
            <w:tcW w:w="660" w:type="dxa"/>
            <w:shd w:val="clear" w:color="auto" w:fill="auto"/>
            <w:tcMar>
              <w:top w:w="80" w:type="dxa"/>
              <w:left w:w="80" w:type="dxa"/>
              <w:bottom w:w="80" w:type="dxa"/>
              <w:right w:w="80" w:type="dxa"/>
            </w:tcMar>
          </w:tcPr>
          <w:p w14:paraId="6953F546"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lastRenderedPageBreak/>
              <w:t>12</w:t>
            </w:r>
          </w:p>
        </w:tc>
        <w:tc>
          <w:tcPr>
            <w:tcW w:w="1455" w:type="dxa"/>
            <w:shd w:val="clear" w:color="auto" w:fill="auto"/>
            <w:tcMar>
              <w:top w:w="80" w:type="dxa"/>
              <w:left w:w="80" w:type="dxa"/>
              <w:bottom w:w="80" w:type="dxa"/>
              <w:right w:w="80" w:type="dxa"/>
            </w:tcMar>
          </w:tcPr>
          <w:p w14:paraId="54F55EC9"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167/32</w:t>
            </w:r>
          </w:p>
        </w:tc>
        <w:tc>
          <w:tcPr>
            <w:tcW w:w="1559" w:type="dxa"/>
            <w:shd w:val="clear" w:color="auto" w:fill="auto"/>
            <w:tcMar>
              <w:top w:w="80" w:type="dxa"/>
              <w:left w:w="80" w:type="dxa"/>
              <w:bottom w:w="80" w:type="dxa"/>
              <w:right w:w="80" w:type="dxa"/>
            </w:tcMar>
          </w:tcPr>
          <w:p w14:paraId="6442357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0,2902</w:t>
            </w:r>
          </w:p>
        </w:tc>
        <w:tc>
          <w:tcPr>
            <w:tcW w:w="1701" w:type="dxa"/>
            <w:shd w:val="clear" w:color="auto" w:fill="auto"/>
            <w:tcMar>
              <w:top w:w="80" w:type="dxa"/>
              <w:left w:w="80" w:type="dxa"/>
              <w:bottom w:w="80" w:type="dxa"/>
              <w:right w:w="80" w:type="dxa"/>
            </w:tcMar>
          </w:tcPr>
          <w:p w14:paraId="5B0AC889" w14:textId="594B1E4D" w:rsidR="00E97B72" w:rsidRPr="00000FAB" w:rsidRDefault="00D71EFC"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A3D56">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w:t>
            </w:r>
            <w:r w:rsidR="00CE40B3" w:rsidRPr="00000FAB">
              <w:rPr>
                <w:rFonts w:ascii="Times New Roman" w:hAnsi="Times New Roman" w:cs="Times New Roman"/>
                <w:sz w:val="24"/>
                <w:szCs w:val="24"/>
                <w:lang w:val="pl-PL"/>
              </w:rPr>
              <w:t xml:space="preserve">  </w:t>
            </w:r>
            <w:r w:rsidR="0010683C" w:rsidRPr="00000FAB">
              <w:rPr>
                <w:rFonts w:ascii="Times New Roman" w:hAnsi="Times New Roman" w:cs="Times New Roman"/>
                <w:sz w:val="24"/>
                <w:szCs w:val="24"/>
                <w:lang w:val="pl-PL"/>
              </w:rPr>
              <w:t>0,2902</w:t>
            </w:r>
          </w:p>
        </w:tc>
        <w:tc>
          <w:tcPr>
            <w:tcW w:w="3260" w:type="dxa"/>
            <w:shd w:val="clear" w:color="auto" w:fill="auto"/>
            <w:tcMar>
              <w:top w:w="80" w:type="dxa"/>
              <w:left w:w="80" w:type="dxa"/>
              <w:bottom w:w="80" w:type="dxa"/>
              <w:right w:w="80" w:type="dxa"/>
            </w:tcMar>
          </w:tcPr>
          <w:p w14:paraId="47BC1E97"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KA1T/00083916/9</w:t>
            </w:r>
          </w:p>
        </w:tc>
      </w:tr>
      <w:tr w:rsidR="00E97B72" w14:paraId="14BFA791" w14:textId="77777777" w:rsidTr="00813A62">
        <w:trPr>
          <w:trHeight w:val="310"/>
        </w:trPr>
        <w:tc>
          <w:tcPr>
            <w:tcW w:w="660" w:type="dxa"/>
            <w:shd w:val="clear" w:color="auto" w:fill="auto"/>
            <w:tcMar>
              <w:top w:w="80" w:type="dxa"/>
              <w:left w:w="80" w:type="dxa"/>
              <w:bottom w:w="80" w:type="dxa"/>
              <w:right w:w="80" w:type="dxa"/>
            </w:tcMar>
          </w:tcPr>
          <w:p w14:paraId="4FF815BE"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13</w:t>
            </w:r>
          </w:p>
        </w:tc>
        <w:tc>
          <w:tcPr>
            <w:tcW w:w="1455" w:type="dxa"/>
            <w:shd w:val="clear" w:color="auto" w:fill="auto"/>
            <w:tcMar>
              <w:top w:w="80" w:type="dxa"/>
              <w:left w:w="80" w:type="dxa"/>
              <w:bottom w:w="80" w:type="dxa"/>
              <w:right w:w="80" w:type="dxa"/>
            </w:tcMar>
          </w:tcPr>
          <w:p w14:paraId="7B67046B"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168/32</w:t>
            </w:r>
          </w:p>
        </w:tc>
        <w:tc>
          <w:tcPr>
            <w:tcW w:w="1559" w:type="dxa"/>
            <w:shd w:val="clear" w:color="auto" w:fill="auto"/>
            <w:tcMar>
              <w:top w:w="80" w:type="dxa"/>
              <w:left w:w="80" w:type="dxa"/>
              <w:bottom w:w="80" w:type="dxa"/>
              <w:right w:w="80" w:type="dxa"/>
            </w:tcMar>
          </w:tcPr>
          <w:p w14:paraId="3A217A60"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0,2166</w:t>
            </w:r>
          </w:p>
        </w:tc>
        <w:tc>
          <w:tcPr>
            <w:tcW w:w="1701" w:type="dxa"/>
            <w:shd w:val="clear" w:color="auto" w:fill="auto"/>
            <w:tcMar>
              <w:top w:w="80" w:type="dxa"/>
              <w:left w:w="80" w:type="dxa"/>
              <w:bottom w:w="80" w:type="dxa"/>
              <w:right w:w="80" w:type="dxa"/>
            </w:tcMar>
          </w:tcPr>
          <w:p w14:paraId="20A59404" w14:textId="3EB2DC66" w:rsidR="00E97B72" w:rsidRPr="00000FAB" w:rsidRDefault="00087A72"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IV</w:t>
            </w:r>
            <w:r w:rsidR="00A01E9A" w:rsidRPr="00000FAB">
              <w:rPr>
                <w:rFonts w:ascii="Times New Roman" w:hAnsi="Times New Roman" w:cs="Times New Roman"/>
                <w:sz w:val="24"/>
                <w:szCs w:val="24"/>
                <w:lang w:val="pl-PL"/>
              </w:rPr>
              <w:t>b</w:t>
            </w:r>
            <w:proofErr w:type="spellEnd"/>
            <w:r w:rsidR="0010683C" w:rsidRPr="00000FAB">
              <w:rPr>
                <w:rFonts w:ascii="Times New Roman" w:hAnsi="Times New Roman" w:cs="Times New Roman"/>
                <w:sz w:val="24"/>
                <w:szCs w:val="24"/>
                <w:lang w:val="pl-PL"/>
              </w:rPr>
              <w:t xml:space="preserve"> </w:t>
            </w:r>
            <w:r w:rsidR="0083286B" w:rsidRPr="00000FAB">
              <w:rPr>
                <w:rFonts w:ascii="Times New Roman" w:hAnsi="Times New Roman" w:cs="Times New Roman"/>
                <w:sz w:val="24"/>
                <w:szCs w:val="24"/>
                <w:lang w:val="pl-PL"/>
              </w:rPr>
              <w:t>0,1154</w:t>
            </w:r>
          </w:p>
          <w:p w14:paraId="3160984E" w14:textId="36B158B4" w:rsidR="00A01E9A" w:rsidRPr="00000FAB" w:rsidRDefault="00A01E9A"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9303CF">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w:t>
            </w:r>
            <w:r w:rsidR="0083286B" w:rsidRPr="00000FAB">
              <w:rPr>
                <w:rFonts w:ascii="Times New Roman" w:hAnsi="Times New Roman" w:cs="Times New Roman"/>
                <w:sz w:val="24"/>
                <w:szCs w:val="24"/>
                <w:lang w:val="pl-PL"/>
              </w:rPr>
              <w:t xml:space="preserve"> 0,1012</w:t>
            </w:r>
          </w:p>
        </w:tc>
        <w:tc>
          <w:tcPr>
            <w:tcW w:w="3260" w:type="dxa"/>
            <w:shd w:val="clear" w:color="auto" w:fill="auto"/>
            <w:tcMar>
              <w:top w:w="80" w:type="dxa"/>
              <w:left w:w="80" w:type="dxa"/>
              <w:bottom w:w="80" w:type="dxa"/>
              <w:right w:w="80" w:type="dxa"/>
            </w:tcMar>
          </w:tcPr>
          <w:p w14:paraId="61BFC399" w14:textId="20D6D109"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KA1T/00083917/6</w:t>
            </w:r>
            <w:r w:rsidR="00AF04A6" w:rsidRPr="00000FAB">
              <w:rPr>
                <w:rFonts w:ascii="Times New Roman" w:hAnsi="Times New Roman" w:cs="Times New Roman"/>
                <w:sz w:val="24"/>
                <w:szCs w:val="24"/>
                <w:lang w:val="pl-PL"/>
              </w:rPr>
              <w:t xml:space="preserve"> </w:t>
            </w:r>
          </w:p>
        </w:tc>
      </w:tr>
      <w:tr w:rsidR="00E97B72" w14:paraId="6940D3A2" w14:textId="77777777" w:rsidTr="00813A62">
        <w:trPr>
          <w:trHeight w:val="310"/>
        </w:trPr>
        <w:tc>
          <w:tcPr>
            <w:tcW w:w="660" w:type="dxa"/>
            <w:shd w:val="clear" w:color="auto" w:fill="auto"/>
            <w:tcMar>
              <w:top w:w="80" w:type="dxa"/>
              <w:left w:w="80" w:type="dxa"/>
              <w:bottom w:w="80" w:type="dxa"/>
              <w:right w:w="80" w:type="dxa"/>
            </w:tcMar>
          </w:tcPr>
          <w:p w14:paraId="178C1722"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14</w:t>
            </w:r>
          </w:p>
        </w:tc>
        <w:tc>
          <w:tcPr>
            <w:tcW w:w="1455" w:type="dxa"/>
            <w:shd w:val="clear" w:color="auto" w:fill="auto"/>
            <w:tcMar>
              <w:top w:w="80" w:type="dxa"/>
              <w:left w:w="80" w:type="dxa"/>
              <w:bottom w:w="80" w:type="dxa"/>
              <w:right w:w="80" w:type="dxa"/>
            </w:tcMar>
          </w:tcPr>
          <w:p w14:paraId="74602254"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169/32</w:t>
            </w:r>
          </w:p>
        </w:tc>
        <w:tc>
          <w:tcPr>
            <w:tcW w:w="1559" w:type="dxa"/>
            <w:shd w:val="clear" w:color="auto" w:fill="auto"/>
            <w:tcMar>
              <w:top w:w="80" w:type="dxa"/>
              <w:left w:w="80" w:type="dxa"/>
              <w:bottom w:w="80" w:type="dxa"/>
              <w:right w:w="80" w:type="dxa"/>
            </w:tcMar>
          </w:tcPr>
          <w:p w14:paraId="2711EC73"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0,5251</w:t>
            </w:r>
          </w:p>
        </w:tc>
        <w:tc>
          <w:tcPr>
            <w:tcW w:w="1701" w:type="dxa"/>
            <w:shd w:val="clear" w:color="auto" w:fill="auto"/>
            <w:tcMar>
              <w:top w:w="80" w:type="dxa"/>
              <w:left w:w="80" w:type="dxa"/>
              <w:bottom w:w="80" w:type="dxa"/>
              <w:right w:w="80" w:type="dxa"/>
            </w:tcMar>
          </w:tcPr>
          <w:p w14:paraId="4F5D8913" w14:textId="6EBE0A9F" w:rsidR="00E97B72" w:rsidRPr="00000FAB" w:rsidRDefault="00887C39"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IV</w:t>
            </w:r>
            <w:r w:rsidR="007E1BC2" w:rsidRPr="00000FAB">
              <w:rPr>
                <w:rFonts w:ascii="Times New Roman" w:hAnsi="Times New Roman" w:cs="Times New Roman"/>
                <w:sz w:val="24"/>
                <w:szCs w:val="24"/>
                <w:lang w:val="pl-PL"/>
              </w:rPr>
              <w:t>b</w:t>
            </w:r>
            <w:proofErr w:type="spellEnd"/>
            <w:r w:rsidR="0083286B" w:rsidRPr="00000FAB">
              <w:rPr>
                <w:rFonts w:ascii="Times New Roman" w:hAnsi="Times New Roman" w:cs="Times New Roman"/>
                <w:sz w:val="24"/>
                <w:szCs w:val="24"/>
                <w:lang w:val="pl-PL"/>
              </w:rPr>
              <w:t xml:space="preserve"> 0,2640</w:t>
            </w:r>
          </w:p>
          <w:p w14:paraId="75A8BBE2" w14:textId="42B0C987" w:rsidR="007E1BC2" w:rsidRPr="00000FAB" w:rsidRDefault="007D4680" w:rsidP="00000FAB">
            <w:pPr>
              <w:spacing w:after="0"/>
              <w:rPr>
                <w:rFonts w:ascii="Times New Roman" w:hAnsi="Times New Roman" w:cs="Times New Roman"/>
                <w:sz w:val="24"/>
                <w:szCs w:val="24"/>
                <w:lang w:val="pl-PL"/>
              </w:rPr>
            </w:pPr>
            <w:r>
              <w:rPr>
                <w:rFonts w:ascii="Times New Roman" w:hAnsi="Times New Roman" w:cs="Times New Roman"/>
                <w:sz w:val="24"/>
                <w:szCs w:val="24"/>
                <w:lang w:val="pl-PL"/>
              </w:rPr>
              <w:t xml:space="preserve">Ł </w:t>
            </w:r>
            <w:r w:rsidR="006D1D5C" w:rsidRPr="00000FAB">
              <w:rPr>
                <w:rFonts w:ascii="Times New Roman" w:hAnsi="Times New Roman" w:cs="Times New Roman"/>
                <w:sz w:val="24"/>
                <w:szCs w:val="24"/>
                <w:lang w:val="pl-PL"/>
              </w:rPr>
              <w:t>IV</w:t>
            </w:r>
            <w:r w:rsidR="0083286B" w:rsidRPr="00000FAB">
              <w:rPr>
                <w:rFonts w:ascii="Times New Roman" w:hAnsi="Times New Roman" w:cs="Times New Roman"/>
                <w:sz w:val="24"/>
                <w:szCs w:val="24"/>
                <w:lang w:val="pl-PL"/>
              </w:rPr>
              <w:t xml:space="preserve"> 0,2611</w:t>
            </w:r>
          </w:p>
        </w:tc>
        <w:tc>
          <w:tcPr>
            <w:tcW w:w="3260" w:type="dxa"/>
            <w:shd w:val="clear" w:color="auto" w:fill="auto"/>
            <w:tcMar>
              <w:top w:w="80" w:type="dxa"/>
              <w:left w:w="80" w:type="dxa"/>
              <w:bottom w:w="80" w:type="dxa"/>
              <w:right w:w="80" w:type="dxa"/>
            </w:tcMar>
          </w:tcPr>
          <w:p w14:paraId="653CD193"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KA1T/00083916/9</w:t>
            </w:r>
          </w:p>
        </w:tc>
      </w:tr>
      <w:tr w:rsidR="00E97B72" w14:paraId="38585184" w14:textId="77777777" w:rsidTr="00813A62">
        <w:trPr>
          <w:trHeight w:val="310"/>
        </w:trPr>
        <w:tc>
          <w:tcPr>
            <w:tcW w:w="660" w:type="dxa"/>
            <w:shd w:val="clear" w:color="auto" w:fill="auto"/>
            <w:tcMar>
              <w:top w:w="80" w:type="dxa"/>
              <w:left w:w="80" w:type="dxa"/>
              <w:bottom w:w="80" w:type="dxa"/>
              <w:right w:w="80" w:type="dxa"/>
            </w:tcMar>
          </w:tcPr>
          <w:p w14:paraId="7703E8E1"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15</w:t>
            </w:r>
          </w:p>
        </w:tc>
        <w:tc>
          <w:tcPr>
            <w:tcW w:w="1455" w:type="dxa"/>
            <w:shd w:val="clear" w:color="auto" w:fill="auto"/>
            <w:tcMar>
              <w:top w:w="80" w:type="dxa"/>
              <w:left w:w="80" w:type="dxa"/>
              <w:bottom w:w="80" w:type="dxa"/>
              <w:right w:w="80" w:type="dxa"/>
            </w:tcMar>
          </w:tcPr>
          <w:p w14:paraId="6C0A09AE"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170/32</w:t>
            </w:r>
          </w:p>
        </w:tc>
        <w:tc>
          <w:tcPr>
            <w:tcW w:w="1559" w:type="dxa"/>
            <w:shd w:val="clear" w:color="auto" w:fill="auto"/>
            <w:tcMar>
              <w:top w:w="80" w:type="dxa"/>
              <w:left w:w="80" w:type="dxa"/>
              <w:bottom w:w="80" w:type="dxa"/>
              <w:right w:w="80" w:type="dxa"/>
            </w:tcMar>
          </w:tcPr>
          <w:p w14:paraId="5822417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0,5067</w:t>
            </w:r>
          </w:p>
        </w:tc>
        <w:tc>
          <w:tcPr>
            <w:tcW w:w="1701" w:type="dxa"/>
            <w:shd w:val="clear" w:color="auto" w:fill="auto"/>
            <w:tcMar>
              <w:top w:w="80" w:type="dxa"/>
              <w:left w:w="80" w:type="dxa"/>
              <w:bottom w:w="80" w:type="dxa"/>
              <w:right w:w="80" w:type="dxa"/>
            </w:tcMar>
          </w:tcPr>
          <w:p w14:paraId="353713D4" w14:textId="0BAA603D" w:rsidR="00E97B72" w:rsidRPr="00000FAB" w:rsidRDefault="00CC14B9"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IVb</w:t>
            </w:r>
            <w:proofErr w:type="spellEnd"/>
            <w:r w:rsidR="0083286B" w:rsidRPr="00000FAB">
              <w:rPr>
                <w:rFonts w:ascii="Times New Roman" w:hAnsi="Times New Roman" w:cs="Times New Roman"/>
                <w:sz w:val="24"/>
                <w:szCs w:val="24"/>
                <w:lang w:val="pl-PL"/>
              </w:rPr>
              <w:t xml:space="preserve"> 0,5067</w:t>
            </w:r>
          </w:p>
        </w:tc>
        <w:tc>
          <w:tcPr>
            <w:tcW w:w="3260" w:type="dxa"/>
            <w:shd w:val="clear" w:color="auto" w:fill="auto"/>
            <w:tcMar>
              <w:top w:w="80" w:type="dxa"/>
              <w:left w:w="80" w:type="dxa"/>
              <w:bottom w:w="80" w:type="dxa"/>
              <w:right w:w="80" w:type="dxa"/>
            </w:tcMar>
          </w:tcPr>
          <w:p w14:paraId="1D00876E"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KA1T/00083914/5</w:t>
            </w:r>
          </w:p>
        </w:tc>
      </w:tr>
      <w:tr w:rsidR="00E97B72" w14:paraId="0D12ECC2" w14:textId="77777777" w:rsidTr="00813A62">
        <w:trPr>
          <w:trHeight w:val="310"/>
        </w:trPr>
        <w:tc>
          <w:tcPr>
            <w:tcW w:w="660" w:type="dxa"/>
            <w:shd w:val="clear" w:color="auto" w:fill="auto"/>
            <w:tcMar>
              <w:top w:w="80" w:type="dxa"/>
              <w:left w:w="80" w:type="dxa"/>
              <w:bottom w:w="80" w:type="dxa"/>
              <w:right w:w="80" w:type="dxa"/>
            </w:tcMar>
          </w:tcPr>
          <w:p w14:paraId="2F3C0487"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16</w:t>
            </w:r>
          </w:p>
        </w:tc>
        <w:tc>
          <w:tcPr>
            <w:tcW w:w="1455" w:type="dxa"/>
            <w:shd w:val="clear" w:color="auto" w:fill="auto"/>
            <w:tcMar>
              <w:top w:w="80" w:type="dxa"/>
              <w:left w:w="80" w:type="dxa"/>
              <w:bottom w:w="80" w:type="dxa"/>
              <w:right w:w="80" w:type="dxa"/>
            </w:tcMar>
          </w:tcPr>
          <w:p w14:paraId="2C868523"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171/32</w:t>
            </w:r>
          </w:p>
        </w:tc>
        <w:tc>
          <w:tcPr>
            <w:tcW w:w="1559" w:type="dxa"/>
            <w:shd w:val="clear" w:color="auto" w:fill="auto"/>
            <w:tcMar>
              <w:top w:w="80" w:type="dxa"/>
              <w:left w:w="80" w:type="dxa"/>
              <w:bottom w:w="80" w:type="dxa"/>
              <w:right w:w="80" w:type="dxa"/>
            </w:tcMar>
          </w:tcPr>
          <w:p w14:paraId="3FAE5E3D"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0,9655</w:t>
            </w:r>
          </w:p>
        </w:tc>
        <w:tc>
          <w:tcPr>
            <w:tcW w:w="1701" w:type="dxa"/>
            <w:shd w:val="clear" w:color="auto" w:fill="auto"/>
            <w:tcMar>
              <w:top w:w="80" w:type="dxa"/>
              <w:left w:w="80" w:type="dxa"/>
              <w:bottom w:w="80" w:type="dxa"/>
              <w:right w:w="80" w:type="dxa"/>
            </w:tcMar>
          </w:tcPr>
          <w:p w14:paraId="28135B5A" w14:textId="424A7263" w:rsidR="00E97B72" w:rsidRPr="00000FAB" w:rsidRDefault="00CC14B9"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IV</w:t>
            </w:r>
            <w:r w:rsidR="00D550D7" w:rsidRPr="00000FAB">
              <w:rPr>
                <w:rFonts w:ascii="Times New Roman" w:hAnsi="Times New Roman" w:cs="Times New Roman"/>
                <w:sz w:val="24"/>
                <w:szCs w:val="24"/>
                <w:lang w:val="pl-PL"/>
              </w:rPr>
              <w:t>b</w:t>
            </w:r>
            <w:proofErr w:type="spellEnd"/>
            <w:r w:rsidR="0083286B" w:rsidRPr="00000FAB">
              <w:rPr>
                <w:rFonts w:ascii="Times New Roman" w:hAnsi="Times New Roman" w:cs="Times New Roman"/>
                <w:sz w:val="24"/>
                <w:szCs w:val="24"/>
                <w:lang w:val="pl-PL"/>
              </w:rPr>
              <w:t xml:space="preserve"> 0,5198</w:t>
            </w:r>
          </w:p>
          <w:p w14:paraId="1F6231CA" w14:textId="4817D35D" w:rsidR="00D550D7" w:rsidRPr="00000FAB" w:rsidRDefault="00D550D7"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77498">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w:t>
            </w:r>
            <w:r w:rsidR="0083286B" w:rsidRPr="00000FAB">
              <w:rPr>
                <w:rFonts w:ascii="Times New Roman" w:hAnsi="Times New Roman" w:cs="Times New Roman"/>
                <w:sz w:val="24"/>
                <w:szCs w:val="24"/>
                <w:lang w:val="pl-PL"/>
              </w:rPr>
              <w:t xml:space="preserve"> </w:t>
            </w:r>
            <w:r w:rsidR="00F76505">
              <w:rPr>
                <w:rFonts w:ascii="Times New Roman" w:hAnsi="Times New Roman" w:cs="Times New Roman"/>
                <w:sz w:val="24"/>
                <w:szCs w:val="24"/>
                <w:lang w:val="pl-PL"/>
              </w:rPr>
              <w:t xml:space="preserve">   </w:t>
            </w:r>
            <w:r w:rsidR="00572C64" w:rsidRPr="00000FAB">
              <w:rPr>
                <w:rFonts w:ascii="Times New Roman" w:hAnsi="Times New Roman" w:cs="Times New Roman"/>
                <w:sz w:val="24"/>
                <w:szCs w:val="24"/>
                <w:lang w:val="pl-PL"/>
              </w:rPr>
              <w:t>0,4457</w:t>
            </w:r>
          </w:p>
        </w:tc>
        <w:tc>
          <w:tcPr>
            <w:tcW w:w="3260" w:type="dxa"/>
            <w:shd w:val="clear" w:color="auto" w:fill="auto"/>
            <w:tcMar>
              <w:top w:w="80" w:type="dxa"/>
              <w:left w:w="80" w:type="dxa"/>
              <w:bottom w:w="80" w:type="dxa"/>
              <w:right w:w="80" w:type="dxa"/>
            </w:tcMar>
          </w:tcPr>
          <w:p w14:paraId="151CCDE1"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KA1T/00042101/4</w:t>
            </w:r>
          </w:p>
        </w:tc>
      </w:tr>
      <w:tr w:rsidR="00E97B72" w14:paraId="7FEB7318" w14:textId="77777777" w:rsidTr="00813A62">
        <w:trPr>
          <w:trHeight w:val="310"/>
        </w:trPr>
        <w:tc>
          <w:tcPr>
            <w:tcW w:w="660" w:type="dxa"/>
            <w:shd w:val="clear" w:color="auto" w:fill="auto"/>
            <w:tcMar>
              <w:top w:w="80" w:type="dxa"/>
              <w:left w:w="80" w:type="dxa"/>
              <w:bottom w:w="80" w:type="dxa"/>
              <w:right w:w="80" w:type="dxa"/>
            </w:tcMar>
          </w:tcPr>
          <w:p w14:paraId="2A1194E9"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17</w:t>
            </w:r>
          </w:p>
        </w:tc>
        <w:tc>
          <w:tcPr>
            <w:tcW w:w="1455" w:type="dxa"/>
            <w:shd w:val="clear" w:color="auto" w:fill="auto"/>
            <w:tcMar>
              <w:top w:w="80" w:type="dxa"/>
              <w:left w:w="80" w:type="dxa"/>
              <w:bottom w:w="80" w:type="dxa"/>
              <w:right w:w="80" w:type="dxa"/>
            </w:tcMar>
          </w:tcPr>
          <w:p w14:paraId="7F8A7E97"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172/32</w:t>
            </w:r>
          </w:p>
        </w:tc>
        <w:tc>
          <w:tcPr>
            <w:tcW w:w="1559" w:type="dxa"/>
            <w:shd w:val="clear" w:color="auto" w:fill="auto"/>
            <w:tcMar>
              <w:top w:w="80" w:type="dxa"/>
              <w:left w:w="80" w:type="dxa"/>
              <w:bottom w:w="80" w:type="dxa"/>
              <w:right w:w="80" w:type="dxa"/>
            </w:tcMar>
          </w:tcPr>
          <w:p w14:paraId="7F275FC9"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0,4620</w:t>
            </w:r>
          </w:p>
        </w:tc>
        <w:tc>
          <w:tcPr>
            <w:tcW w:w="1701" w:type="dxa"/>
            <w:shd w:val="clear" w:color="auto" w:fill="auto"/>
            <w:tcMar>
              <w:top w:w="80" w:type="dxa"/>
              <w:left w:w="80" w:type="dxa"/>
              <w:bottom w:w="80" w:type="dxa"/>
              <w:right w:w="80" w:type="dxa"/>
            </w:tcMar>
          </w:tcPr>
          <w:p w14:paraId="58CDCDE8" w14:textId="223ABBFC" w:rsidR="00E97B72" w:rsidRPr="00000FAB" w:rsidRDefault="00B4028F"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IVb</w:t>
            </w:r>
            <w:proofErr w:type="spellEnd"/>
            <w:r w:rsidR="001C6854" w:rsidRPr="00000FAB">
              <w:rPr>
                <w:rFonts w:ascii="Times New Roman" w:hAnsi="Times New Roman" w:cs="Times New Roman"/>
                <w:sz w:val="24"/>
                <w:szCs w:val="24"/>
                <w:lang w:val="pl-PL"/>
              </w:rPr>
              <w:t xml:space="preserve"> 0,3365</w:t>
            </w:r>
          </w:p>
          <w:p w14:paraId="2492A8AB" w14:textId="1940E61A" w:rsidR="00B4028F" w:rsidRPr="00000FAB" w:rsidRDefault="00B4028F"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ŁIV</w:t>
            </w:r>
            <w:r w:rsidR="001C6854" w:rsidRPr="00000FAB">
              <w:rPr>
                <w:rFonts w:ascii="Times New Roman" w:hAnsi="Times New Roman" w:cs="Times New Roman"/>
                <w:sz w:val="24"/>
                <w:szCs w:val="24"/>
                <w:lang w:val="pl-PL"/>
              </w:rPr>
              <w:t xml:space="preserve"> </w:t>
            </w:r>
            <w:r w:rsidR="003060D5">
              <w:rPr>
                <w:rFonts w:ascii="Times New Roman" w:hAnsi="Times New Roman" w:cs="Times New Roman"/>
                <w:sz w:val="24"/>
                <w:szCs w:val="24"/>
                <w:lang w:val="pl-PL"/>
              </w:rPr>
              <w:t xml:space="preserve">   </w:t>
            </w:r>
            <w:r w:rsidR="001C6854" w:rsidRPr="00000FAB">
              <w:rPr>
                <w:rFonts w:ascii="Times New Roman" w:hAnsi="Times New Roman" w:cs="Times New Roman"/>
                <w:sz w:val="24"/>
                <w:szCs w:val="24"/>
                <w:lang w:val="pl-PL"/>
              </w:rPr>
              <w:t>0,1255</w:t>
            </w:r>
          </w:p>
        </w:tc>
        <w:tc>
          <w:tcPr>
            <w:tcW w:w="3260" w:type="dxa"/>
            <w:shd w:val="clear" w:color="auto" w:fill="auto"/>
            <w:tcMar>
              <w:top w:w="80" w:type="dxa"/>
              <w:left w:w="80" w:type="dxa"/>
              <w:bottom w:w="80" w:type="dxa"/>
              <w:right w:w="80" w:type="dxa"/>
            </w:tcMar>
          </w:tcPr>
          <w:p w14:paraId="295D6B55"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KA1T/00083916/9</w:t>
            </w:r>
          </w:p>
        </w:tc>
      </w:tr>
      <w:tr w:rsidR="00E97B72" w14:paraId="74DC790C" w14:textId="77777777" w:rsidTr="00813A62">
        <w:trPr>
          <w:trHeight w:val="310"/>
        </w:trPr>
        <w:tc>
          <w:tcPr>
            <w:tcW w:w="660" w:type="dxa"/>
            <w:shd w:val="clear" w:color="auto" w:fill="auto"/>
            <w:tcMar>
              <w:top w:w="80" w:type="dxa"/>
              <w:left w:w="80" w:type="dxa"/>
              <w:bottom w:w="80" w:type="dxa"/>
              <w:right w:w="80" w:type="dxa"/>
            </w:tcMar>
          </w:tcPr>
          <w:p w14:paraId="06AB4A0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18</w:t>
            </w:r>
          </w:p>
        </w:tc>
        <w:tc>
          <w:tcPr>
            <w:tcW w:w="1455" w:type="dxa"/>
            <w:shd w:val="clear" w:color="auto" w:fill="auto"/>
            <w:tcMar>
              <w:top w:w="80" w:type="dxa"/>
              <w:left w:w="80" w:type="dxa"/>
              <w:bottom w:w="80" w:type="dxa"/>
              <w:right w:w="80" w:type="dxa"/>
            </w:tcMar>
          </w:tcPr>
          <w:p w14:paraId="7444583E"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173/32</w:t>
            </w:r>
          </w:p>
        </w:tc>
        <w:tc>
          <w:tcPr>
            <w:tcW w:w="1559" w:type="dxa"/>
            <w:shd w:val="clear" w:color="auto" w:fill="auto"/>
            <w:tcMar>
              <w:top w:w="80" w:type="dxa"/>
              <w:left w:w="80" w:type="dxa"/>
              <w:bottom w:w="80" w:type="dxa"/>
              <w:right w:w="80" w:type="dxa"/>
            </w:tcMar>
          </w:tcPr>
          <w:p w14:paraId="7CFA30F7"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0,2362</w:t>
            </w:r>
          </w:p>
        </w:tc>
        <w:tc>
          <w:tcPr>
            <w:tcW w:w="1701" w:type="dxa"/>
            <w:shd w:val="clear" w:color="auto" w:fill="auto"/>
            <w:tcMar>
              <w:top w:w="80" w:type="dxa"/>
              <w:left w:w="80" w:type="dxa"/>
              <w:bottom w:w="80" w:type="dxa"/>
              <w:right w:w="80" w:type="dxa"/>
            </w:tcMar>
          </w:tcPr>
          <w:p w14:paraId="253569E5" w14:textId="3D131083" w:rsidR="00E97B72" w:rsidRPr="00000FAB" w:rsidRDefault="009C35E1"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IVb</w:t>
            </w:r>
            <w:proofErr w:type="spellEnd"/>
            <w:r w:rsidR="001C6854" w:rsidRPr="00000FAB">
              <w:rPr>
                <w:rFonts w:ascii="Times New Roman" w:hAnsi="Times New Roman" w:cs="Times New Roman"/>
                <w:sz w:val="24"/>
                <w:szCs w:val="24"/>
                <w:lang w:val="pl-PL"/>
              </w:rPr>
              <w:t xml:space="preserve"> 0,2362</w:t>
            </w:r>
          </w:p>
        </w:tc>
        <w:tc>
          <w:tcPr>
            <w:tcW w:w="3260" w:type="dxa"/>
            <w:shd w:val="clear" w:color="auto" w:fill="auto"/>
            <w:tcMar>
              <w:top w:w="80" w:type="dxa"/>
              <w:left w:w="80" w:type="dxa"/>
              <w:bottom w:w="80" w:type="dxa"/>
              <w:right w:w="80" w:type="dxa"/>
            </w:tcMar>
          </w:tcPr>
          <w:p w14:paraId="0D2C3AE7"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KA1T/00083914/5</w:t>
            </w:r>
          </w:p>
        </w:tc>
      </w:tr>
      <w:tr w:rsidR="00E97B72" w14:paraId="3EA1911E" w14:textId="77777777" w:rsidTr="00813A62">
        <w:trPr>
          <w:trHeight w:val="310"/>
        </w:trPr>
        <w:tc>
          <w:tcPr>
            <w:tcW w:w="660" w:type="dxa"/>
            <w:shd w:val="clear" w:color="auto" w:fill="auto"/>
            <w:tcMar>
              <w:top w:w="80" w:type="dxa"/>
              <w:left w:w="80" w:type="dxa"/>
              <w:bottom w:w="80" w:type="dxa"/>
              <w:right w:w="80" w:type="dxa"/>
            </w:tcMar>
          </w:tcPr>
          <w:p w14:paraId="491CA5FD"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19</w:t>
            </w:r>
          </w:p>
        </w:tc>
        <w:tc>
          <w:tcPr>
            <w:tcW w:w="1455" w:type="dxa"/>
            <w:shd w:val="clear" w:color="auto" w:fill="auto"/>
            <w:tcMar>
              <w:top w:w="80" w:type="dxa"/>
              <w:left w:w="80" w:type="dxa"/>
              <w:bottom w:w="80" w:type="dxa"/>
              <w:right w:w="80" w:type="dxa"/>
            </w:tcMar>
          </w:tcPr>
          <w:p w14:paraId="6B18B2A6"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175/7</w:t>
            </w:r>
          </w:p>
        </w:tc>
        <w:tc>
          <w:tcPr>
            <w:tcW w:w="1559" w:type="dxa"/>
            <w:shd w:val="clear" w:color="auto" w:fill="auto"/>
            <w:tcMar>
              <w:top w:w="80" w:type="dxa"/>
              <w:left w:w="80" w:type="dxa"/>
              <w:bottom w:w="80" w:type="dxa"/>
              <w:right w:w="80" w:type="dxa"/>
            </w:tcMar>
          </w:tcPr>
          <w:p w14:paraId="2D8A7F0B"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0,2940</w:t>
            </w:r>
          </w:p>
        </w:tc>
        <w:tc>
          <w:tcPr>
            <w:tcW w:w="1701" w:type="dxa"/>
            <w:shd w:val="clear" w:color="auto" w:fill="auto"/>
            <w:tcMar>
              <w:top w:w="80" w:type="dxa"/>
              <w:left w:w="80" w:type="dxa"/>
              <w:bottom w:w="80" w:type="dxa"/>
              <w:right w:w="80" w:type="dxa"/>
            </w:tcMar>
          </w:tcPr>
          <w:p w14:paraId="3538A2B0" w14:textId="55146AC7" w:rsidR="00E97B72" w:rsidRPr="00000FAB" w:rsidRDefault="009C35E1"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77498">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V</w:t>
            </w:r>
            <w:r w:rsidR="00791130" w:rsidRPr="00000FAB">
              <w:rPr>
                <w:rFonts w:ascii="Times New Roman" w:hAnsi="Times New Roman" w:cs="Times New Roman"/>
                <w:sz w:val="24"/>
                <w:szCs w:val="24"/>
                <w:lang w:val="pl-PL"/>
              </w:rPr>
              <w:t xml:space="preserve"> </w:t>
            </w:r>
            <w:r w:rsidR="00BC3071">
              <w:rPr>
                <w:rFonts w:ascii="Times New Roman" w:hAnsi="Times New Roman" w:cs="Times New Roman"/>
                <w:sz w:val="24"/>
                <w:szCs w:val="24"/>
                <w:lang w:val="pl-PL"/>
              </w:rPr>
              <w:t xml:space="preserve"> </w:t>
            </w:r>
            <w:r w:rsidR="005A3B3D" w:rsidRPr="00000FAB">
              <w:rPr>
                <w:rFonts w:ascii="Times New Roman" w:hAnsi="Times New Roman" w:cs="Times New Roman"/>
                <w:sz w:val="24"/>
                <w:szCs w:val="24"/>
                <w:lang w:val="pl-PL"/>
              </w:rPr>
              <w:t>0,2940</w:t>
            </w:r>
          </w:p>
        </w:tc>
        <w:tc>
          <w:tcPr>
            <w:tcW w:w="3260" w:type="dxa"/>
            <w:shd w:val="clear" w:color="auto" w:fill="auto"/>
            <w:tcMar>
              <w:top w:w="80" w:type="dxa"/>
              <w:left w:w="80" w:type="dxa"/>
              <w:bottom w:w="80" w:type="dxa"/>
              <w:right w:w="80" w:type="dxa"/>
            </w:tcMar>
          </w:tcPr>
          <w:p w14:paraId="58C5FDA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KA1T/00083913/8</w:t>
            </w:r>
          </w:p>
        </w:tc>
      </w:tr>
      <w:tr w:rsidR="00E97B72" w14:paraId="05B9F16B" w14:textId="77777777" w:rsidTr="00813A62">
        <w:trPr>
          <w:trHeight w:val="310"/>
        </w:trPr>
        <w:tc>
          <w:tcPr>
            <w:tcW w:w="660" w:type="dxa"/>
            <w:shd w:val="clear" w:color="auto" w:fill="auto"/>
            <w:tcMar>
              <w:top w:w="80" w:type="dxa"/>
              <w:left w:w="80" w:type="dxa"/>
              <w:bottom w:w="80" w:type="dxa"/>
              <w:right w:w="80" w:type="dxa"/>
            </w:tcMar>
          </w:tcPr>
          <w:p w14:paraId="5748F960"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20</w:t>
            </w:r>
          </w:p>
        </w:tc>
        <w:tc>
          <w:tcPr>
            <w:tcW w:w="1455" w:type="dxa"/>
            <w:shd w:val="clear" w:color="auto" w:fill="auto"/>
            <w:tcMar>
              <w:top w:w="80" w:type="dxa"/>
              <w:left w:w="80" w:type="dxa"/>
              <w:bottom w:w="80" w:type="dxa"/>
              <w:right w:w="80" w:type="dxa"/>
            </w:tcMar>
          </w:tcPr>
          <w:p w14:paraId="2593AAA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469/32</w:t>
            </w:r>
          </w:p>
        </w:tc>
        <w:tc>
          <w:tcPr>
            <w:tcW w:w="1559" w:type="dxa"/>
            <w:shd w:val="clear" w:color="auto" w:fill="auto"/>
            <w:tcMar>
              <w:top w:w="80" w:type="dxa"/>
              <w:left w:w="80" w:type="dxa"/>
              <w:bottom w:w="80" w:type="dxa"/>
              <w:right w:w="80" w:type="dxa"/>
            </w:tcMar>
          </w:tcPr>
          <w:p w14:paraId="2D07574F"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0,0220</w:t>
            </w:r>
          </w:p>
        </w:tc>
        <w:tc>
          <w:tcPr>
            <w:tcW w:w="1701" w:type="dxa"/>
            <w:shd w:val="clear" w:color="auto" w:fill="auto"/>
            <w:tcMar>
              <w:top w:w="80" w:type="dxa"/>
              <w:left w:w="80" w:type="dxa"/>
              <w:bottom w:w="80" w:type="dxa"/>
              <w:right w:w="80" w:type="dxa"/>
            </w:tcMar>
          </w:tcPr>
          <w:p w14:paraId="0DAD4ED7" w14:textId="1F6D558C" w:rsidR="00E97B72" w:rsidRPr="00000FAB" w:rsidRDefault="002C7160"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00C11B81" w:rsidRPr="00000FAB">
              <w:rPr>
                <w:rFonts w:ascii="Times New Roman" w:hAnsi="Times New Roman" w:cs="Times New Roman"/>
                <w:sz w:val="24"/>
                <w:szCs w:val="24"/>
                <w:lang w:val="pl-PL"/>
              </w:rPr>
              <w:t>IVa</w:t>
            </w:r>
            <w:proofErr w:type="spellEnd"/>
            <w:r w:rsidR="008C1946" w:rsidRPr="00000FAB">
              <w:rPr>
                <w:rFonts w:ascii="Times New Roman" w:hAnsi="Times New Roman" w:cs="Times New Roman"/>
                <w:sz w:val="24"/>
                <w:szCs w:val="24"/>
                <w:lang w:val="pl-PL"/>
              </w:rPr>
              <w:t xml:space="preserve"> 0,0220</w:t>
            </w:r>
          </w:p>
        </w:tc>
        <w:tc>
          <w:tcPr>
            <w:tcW w:w="3260" w:type="dxa"/>
            <w:shd w:val="clear" w:color="auto" w:fill="auto"/>
            <w:tcMar>
              <w:top w:w="80" w:type="dxa"/>
              <w:left w:w="80" w:type="dxa"/>
              <w:bottom w:w="80" w:type="dxa"/>
              <w:right w:w="80" w:type="dxa"/>
            </w:tcMar>
          </w:tcPr>
          <w:p w14:paraId="4CB6391D"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KA1T/00083916/9</w:t>
            </w:r>
          </w:p>
        </w:tc>
      </w:tr>
      <w:tr w:rsidR="00E97B72" w14:paraId="68B53551" w14:textId="77777777" w:rsidTr="00813A62">
        <w:trPr>
          <w:trHeight w:val="310"/>
        </w:trPr>
        <w:tc>
          <w:tcPr>
            <w:tcW w:w="660" w:type="dxa"/>
            <w:shd w:val="clear" w:color="auto" w:fill="auto"/>
            <w:tcMar>
              <w:top w:w="80" w:type="dxa"/>
              <w:left w:w="80" w:type="dxa"/>
              <w:bottom w:w="80" w:type="dxa"/>
              <w:right w:w="80" w:type="dxa"/>
            </w:tcMar>
          </w:tcPr>
          <w:p w14:paraId="496F4E38"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21</w:t>
            </w:r>
          </w:p>
        </w:tc>
        <w:tc>
          <w:tcPr>
            <w:tcW w:w="1455" w:type="dxa"/>
            <w:shd w:val="clear" w:color="auto" w:fill="auto"/>
            <w:tcMar>
              <w:top w:w="80" w:type="dxa"/>
              <w:left w:w="80" w:type="dxa"/>
              <w:bottom w:w="80" w:type="dxa"/>
              <w:right w:w="80" w:type="dxa"/>
            </w:tcMar>
          </w:tcPr>
          <w:p w14:paraId="4E188499"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472/32</w:t>
            </w:r>
          </w:p>
        </w:tc>
        <w:tc>
          <w:tcPr>
            <w:tcW w:w="1559" w:type="dxa"/>
            <w:shd w:val="clear" w:color="auto" w:fill="auto"/>
            <w:tcMar>
              <w:top w:w="80" w:type="dxa"/>
              <w:left w:w="80" w:type="dxa"/>
              <w:bottom w:w="80" w:type="dxa"/>
              <w:right w:w="80" w:type="dxa"/>
            </w:tcMar>
          </w:tcPr>
          <w:p w14:paraId="1DA3BBA6"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0,0865</w:t>
            </w:r>
          </w:p>
        </w:tc>
        <w:tc>
          <w:tcPr>
            <w:tcW w:w="1701" w:type="dxa"/>
            <w:shd w:val="clear" w:color="auto" w:fill="auto"/>
            <w:tcMar>
              <w:top w:w="80" w:type="dxa"/>
              <w:left w:w="80" w:type="dxa"/>
              <w:bottom w:w="80" w:type="dxa"/>
              <w:right w:w="80" w:type="dxa"/>
            </w:tcMar>
          </w:tcPr>
          <w:p w14:paraId="2D628F85" w14:textId="40779B2D" w:rsidR="00E97B72" w:rsidRPr="00000FAB" w:rsidRDefault="005C3D05"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00F374C5" w:rsidRPr="00000FAB">
              <w:rPr>
                <w:rFonts w:ascii="Times New Roman" w:hAnsi="Times New Roman" w:cs="Times New Roman"/>
                <w:sz w:val="24"/>
                <w:szCs w:val="24"/>
                <w:lang w:val="pl-PL"/>
              </w:rPr>
              <w:t>IVa</w:t>
            </w:r>
            <w:proofErr w:type="spellEnd"/>
            <w:r w:rsidR="00BF6857" w:rsidRPr="00000FAB">
              <w:rPr>
                <w:rFonts w:ascii="Times New Roman" w:hAnsi="Times New Roman" w:cs="Times New Roman"/>
                <w:sz w:val="24"/>
                <w:szCs w:val="24"/>
                <w:lang w:val="pl-PL"/>
              </w:rPr>
              <w:t xml:space="preserve"> 0,0865</w:t>
            </w:r>
          </w:p>
        </w:tc>
        <w:tc>
          <w:tcPr>
            <w:tcW w:w="3260" w:type="dxa"/>
            <w:shd w:val="clear" w:color="auto" w:fill="auto"/>
            <w:tcMar>
              <w:top w:w="80" w:type="dxa"/>
              <w:left w:w="80" w:type="dxa"/>
              <w:bottom w:w="80" w:type="dxa"/>
              <w:right w:w="80" w:type="dxa"/>
            </w:tcMar>
          </w:tcPr>
          <w:p w14:paraId="3928AE58"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KA1T/00083916/9</w:t>
            </w:r>
          </w:p>
        </w:tc>
      </w:tr>
      <w:tr w:rsidR="00E97B72" w14:paraId="74933DB4" w14:textId="77777777" w:rsidTr="00813A62">
        <w:trPr>
          <w:trHeight w:val="310"/>
        </w:trPr>
        <w:tc>
          <w:tcPr>
            <w:tcW w:w="660" w:type="dxa"/>
            <w:shd w:val="clear" w:color="auto" w:fill="auto"/>
            <w:tcMar>
              <w:top w:w="80" w:type="dxa"/>
              <w:left w:w="80" w:type="dxa"/>
              <w:bottom w:w="80" w:type="dxa"/>
              <w:right w:w="80" w:type="dxa"/>
            </w:tcMar>
          </w:tcPr>
          <w:p w14:paraId="0ACB4BFB"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22</w:t>
            </w:r>
          </w:p>
        </w:tc>
        <w:tc>
          <w:tcPr>
            <w:tcW w:w="1455" w:type="dxa"/>
            <w:shd w:val="clear" w:color="auto" w:fill="auto"/>
            <w:tcMar>
              <w:top w:w="80" w:type="dxa"/>
              <w:left w:w="80" w:type="dxa"/>
              <w:bottom w:w="80" w:type="dxa"/>
              <w:right w:w="80" w:type="dxa"/>
            </w:tcMar>
          </w:tcPr>
          <w:p w14:paraId="342E90B6"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475/32</w:t>
            </w:r>
          </w:p>
        </w:tc>
        <w:tc>
          <w:tcPr>
            <w:tcW w:w="1559" w:type="dxa"/>
            <w:shd w:val="clear" w:color="auto" w:fill="auto"/>
            <w:tcMar>
              <w:top w:w="80" w:type="dxa"/>
              <w:left w:w="80" w:type="dxa"/>
              <w:bottom w:w="80" w:type="dxa"/>
              <w:right w:w="80" w:type="dxa"/>
            </w:tcMar>
          </w:tcPr>
          <w:p w14:paraId="79725641"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0,2280</w:t>
            </w:r>
          </w:p>
        </w:tc>
        <w:tc>
          <w:tcPr>
            <w:tcW w:w="1701" w:type="dxa"/>
            <w:shd w:val="clear" w:color="auto" w:fill="auto"/>
            <w:tcMar>
              <w:top w:w="80" w:type="dxa"/>
              <w:left w:w="80" w:type="dxa"/>
              <w:bottom w:w="80" w:type="dxa"/>
              <w:right w:w="80" w:type="dxa"/>
            </w:tcMar>
          </w:tcPr>
          <w:p w14:paraId="3EAF3F93" w14:textId="4788D37B" w:rsidR="00E97B72" w:rsidRPr="00000FAB" w:rsidRDefault="00D44182"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003B60B3" w:rsidRPr="00000FAB">
              <w:rPr>
                <w:rFonts w:ascii="Times New Roman" w:hAnsi="Times New Roman" w:cs="Times New Roman"/>
                <w:sz w:val="24"/>
                <w:szCs w:val="24"/>
                <w:lang w:val="pl-PL"/>
              </w:rPr>
              <w:t>I</w:t>
            </w:r>
            <w:r w:rsidRPr="00000FAB">
              <w:rPr>
                <w:rFonts w:ascii="Times New Roman" w:hAnsi="Times New Roman" w:cs="Times New Roman"/>
                <w:sz w:val="24"/>
                <w:szCs w:val="24"/>
                <w:lang w:val="pl-PL"/>
              </w:rPr>
              <w:t>V</w:t>
            </w:r>
            <w:r w:rsidR="005026B9" w:rsidRPr="00000FAB">
              <w:rPr>
                <w:rFonts w:ascii="Times New Roman" w:hAnsi="Times New Roman" w:cs="Times New Roman"/>
                <w:sz w:val="24"/>
                <w:szCs w:val="24"/>
                <w:lang w:val="pl-PL"/>
              </w:rPr>
              <w:t>b</w:t>
            </w:r>
            <w:proofErr w:type="spellEnd"/>
            <w:r w:rsidRPr="00000FAB">
              <w:rPr>
                <w:rFonts w:ascii="Times New Roman" w:hAnsi="Times New Roman" w:cs="Times New Roman"/>
                <w:sz w:val="24"/>
                <w:szCs w:val="24"/>
                <w:lang w:val="pl-PL"/>
              </w:rPr>
              <w:t xml:space="preserve"> 0,0133</w:t>
            </w:r>
          </w:p>
          <w:p w14:paraId="3263E809" w14:textId="0B5145E3" w:rsidR="00E97B72" w:rsidRPr="00000FAB" w:rsidRDefault="000D75F1"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77498">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 xml:space="preserve">IV </w:t>
            </w:r>
            <w:r w:rsidR="00E3259D">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0,2147</w:t>
            </w:r>
          </w:p>
        </w:tc>
        <w:tc>
          <w:tcPr>
            <w:tcW w:w="3260" w:type="dxa"/>
            <w:shd w:val="clear" w:color="auto" w:fill="auto"/>
            <w:tcMar>
              <w:top w:w="80" w:type="dxa"/>
              <w:left w:w="80" w:type="dxa"/>
              <w:bottom w:w="80" w:type="dxa"/>
              <w:right w:w="80" w:type="dxa"/>
            </w:tcMar>
          </w:tcPr>
          <w:p w14:paraId="3DC974D1" w14:textId="6C1E146B" w:rsidR="00E97B72" w:rsidRPr="00000FAB" w:rsidRDefault="00C2020A" w:rsidP="00000FAB">
            <w:pPr>
              <w:widowControl w:val="0"/>
              <w:suppressAutoHyphens/>
              <w:spacing w:after="0" w:line="240" w:lineRule="auto"/>
              <w:jc w:val="both"/>
              <w:rPr>
                <w:rFonts w:ascii="Times New Roman" w:hAnsi="Times New Roman" w:cs="Times New Roman"/>
                <w:sz w:val="24"/>
                <w:szCs w:val="24"/>
                <w:highlight w:val="yellow"/>
                <w:lang w:val="pl-PL"/>
              </w:rPr>
            </w:pPr>
            <w:r w:rsidRPr="00000FAB">
              <w:rPr>
                <w:rFonts w:ascii="Times New Roman" w:hAnsi="Times New Roman" w:cs="Times New Roman"/>
                <w:sz w:val="24"/>
                <w:szCs w:val="24"/>
                <w:lang w:val="pl-PL"/>
              </w:rPr>
              <w:t>KA1T/00083917/6</w:t>
            </w:r>
            <w:r w:rsidR="00523759" w:rsidRPr="00000FAB">
              <w:rPr>
                <w:rFonts w:ascii="Times New Roman" w:hAnsi="Times New Roman" w:cs="Times New Roman"/>
                <w:sz w:val="24"/>
                <w:szCs w:val="24"/>
                <w:lang w:val="pl-PL"/>
              </w:rPr>
              <w:t xml:space="preserve"> </w:t>
            </w:r>
          </w:p>
        </w:tc>
      </w:tr>
      <w:tr w:rsidR="00E97B72" w14:paraId="07F10489" w14:textId="77777777" w:rsidTr="00813A62">
        <w:trPr>
          <w:trHeight w:val="310"/>
        </w:trPr>
        <w:tc>
          <w:tcPr>
            <w:tcW w:w="660" w:type="dxa"/>
            <w:shd w:val="clear" w:color="auto" w:fill="auto"/>
            <w:tcMar>
              <w:top w:w="80" w:type="dxa"/>
              <w:left w:w="80" w:type="dxa"/>
              <w:bottom w:w="80" w:type="dxa"/>
              <w:right w:w="80" w:type="dxa"/>
            </w:tcMar>
          </w:tcPr>
          <w:p w14:paraId="4FB3230B"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23</w:t>
            </w:r>
          </w:p>
        </w:tc>
        <w:tc>
          <w:tcPr>
            <w:tcW w:w="1455" w:type="dxa"/>
            <w:shd w:val="clear" w:color="auto" w:fill="auto"/>
            <w:tcMar>
              <w:top w:w="80" w:type="dxa"/>
              <w:left w:w="80" w:type="dxa"/>
              <w:bottom w:w="80" w:type="dxa"/>
              <w:right w:w="80" w:type="dxa"/>
            </w:tcMar>
          </w:tcPr>
          <w:p w14:paraId="26543231"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478/32</w:t>
            </w:r>
          </w:p>
        </w:tc>
        <w:tc>
          <w:tcPr>
            <w:tcW w:w="1559" w:type="dxa"/>
            <w:shd w:val="clear" w:color="auto" w:fill="auto"/>
            <w:tcMar>
              <w:top w:w="80" w:type="dxa"/>
              <w:left w:w="80" w:type="dxa"/>
              <w:bottom w:w="80" w:type="dxa"/>
              <w:right w:w="80" w:type="dxa"/>
            </w:tcMar>
          </w:tcPr>
          <w:p w14:paraId="07164970"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0,1442</w:t>
            </w:r>
          </w:p>
        </w:tc>
        <w:tc>
          <w:tcPr>
            <w:tcW w:w="1701" w:type="dxa"/>
            <w:shd w:val="clear" w:color="auto" w:fill="auto"/>
            <w:tcMar>
              <w:top w:w="80" w:type="dxa"/>
              <w:left w:w="80" w:type="dxa"/>
              <w:bottom w:w="80" w:type="dxa"/>
              <w:right w:w="80" w:type="dxa"/>
            </w:tcMar>
          </w:tcPr>
          <w:p w14:paraId="7D0BF3AC" w14:textId="6725F01F" w:rsidR="00E97B72" w:rsidRPr="00000FAB" w:rsidRDefault="00E248F3"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IV</w:t>
            </w:r>
            <w:r w:rsidR="00BB59AA" w:rsidRPr="00000FAB">
              <w:rPr>
                <w:rFonts w:ascii="Times New Roman" w:hAnsi="Times New Roman" w:cs="Times New Roman"/>
                <w:sz w:val="24"/>
                <w:szCs w:val="24"/>
                <w:lang w:val="pl-PL"/>
              </w:rPr>
              <w:t>b</w:t>
            </w:r>
            <w:proofErr w:type="spellEnd"/>
            <w:r w:rsidR="00BB59AA" w:rsidRPr="00000FAB">
              <w:rPr>
                <w:rFonts w:ascii="Times New Roman" w:hAnsi="Times New Roman" w:cs="Times New Roman"/>
                <w:sz w:val="24"/>
                <w:szCs w:val="24"/>
                <w:lang w:val="pl-PL"/>
              </w:rPr>
              <w:t xml:space="preserve"> 0,1442</w:t>
            </w:r>
          </w:p>
        </w:tc>
        <w:tc>
          <w:tcPr>
            <w:tcW w:w="3260" w:type="dxa"/>
            <w:shd w:val="clear" w:color="auto" w:fill="auto"/>
            <w:tcMar>
              <w:top w:w="80" w:type="dxa"/>
              <w:left w:w="80" w:type="dxa"/>
              <w:bottom w:w="80" w:type="dxa"/>
              <w:right w:w="80" w:type="dxa"/>
            </w:tcMar>
          </w:tcPr>
          <w:p w14:paraId="4E901135"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KA1T/00083914/5</w:t>
            </w:r>
          </w:p>
        </w:tc>
      </w:tr>
      <w:tr w:rsidR="00E97B72" w14:paraId="0FDE3C1A" w14:textId="77777777" w:rsidTr="00813A62">
        <w:trPr>
          <w:trHeight w:val="310"/>
        </w:trPr>
        <w:tc>
          <w:tcPr>
            <w:tcW w:w="660" w:type="dxa"/>
            <w:shd w:val="clear" w:color="auto" w:fill="auto"/>
            <w:tcMar>
              <w:top w:w="80" w:type="dxa"/>
              <w:left w:w="80" w:type="dxa"/>
              <w:bottom w:w="80" w:type="dxa"/>
              <w:right w:w="80" w:type="dxa"/>
            </w:tcMar>
          </w:tcPr>
          <w:p w14:paraId="4447ACE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24</w:t>
            </w:r>
          </w:p>
        </w:tc>
        <w:tc>
          <w:tcPr>
            <w:tcW w:w="1455" w:type="dxa"/>
            <w:shd w:val="clear" w:color="auto" w:fill="auto"/>
            <w:tcMar>
              <w:top w:w="80" w:type="dxa"/>
              <w:left w:w="80" w:type="dxa"/>
              <w:bottom w:w="80" w:type="dxa"/>
              <w:right w:w="80" w:type="dxa"/>
            </w:tcMar>
          </w:tcPr>
          <w:p w14:paraId="0CC1B992"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481/32</w:t>
            </w:r>
          </w:p>
        </w:tc>
        <w:tc>
          <w:tcPr>
            <w:tcW w:w="1559" w:type="dxa"/>
            <w:shd w:val="clear" w:color="auto" w:fill="auto"/>
            <w:tcMar>
              <w:top w:w="80" w:type="dxa"/>
              <w:left w:w="80" w:type="dxa"/>
              <w:bottom w:w="80" w:type="dxa"/>
              <w:right w:w="80" w:type="dxa"/>
            </w:tcMar>
          </w:tcPr>
          <w:p w14:paraId="7EF8D5B9"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0,1766</w:t>
            </w:r>
          </w:p>
        </w:tc>
        <w:tc>
          <w:tcPr>
            <w:tcW w:w="1701" w:type="dxa"/>
            <w:shd w:val="clear" w:color="auto" w:fill="auto"/>
            <w:tcMar>
              <w:top w:w="80" w:type="dxa"/>
              <w:left w:w="80" w:type="dxa"/>
              <w:bottom w:w="80" w:type="dxa"/>
              <w:right w:w="80" w:type="dxa"/>
            </w:tcMar>
          </w:tcPr>
          <w:p w14:paraId="2B2C298C" w14:textId="591B2949" w:rsidR="00E97B72" w:rsidRPr="00000FAB" w:rsidRDefault="00120D8F" w:rsidP="00000FAB">
            <w:pPr>
              <w:spacing w:after="0"/>
              <w:rPr>
                <w:rFonts w:ascii="Times New Roman" w:hAnsi="Times New Roman" w:cs="Times New Roman"/>
                <w:sz w:val="24"/>
                <w:szCs w:val="24"/>
                <w:lang w:val="pl-PL"/>
              </w:rPr>
            </w:pPr>
            <w:proofErr w:type="spellStart"/>
            <w:r w:rsidRPr="00000FAB">
              <w:rPr>
                <w:rFonts w:ascii="Times New Roman" w:hAnsi="Times New Roman" w:cs="Times New Roman"/>
                <w:sz w:val="24"/>
                <w:szCs w:val="24"/>
                <w:lang w:val="pl-PL"/>
              </w:rPr>
              <w:t>P</w:t>
            </w:r>
            <w:r w:rsidR="00B1591D">
              <w:rPr>
                <w:rFonts w:ascii="Times New Roman" w:hAnsi="Times New Roman" w:cs="Times New Roman"/>
                <w:sz w:val="24"/>
                <w:szCs w:val="24"/>
                <w:lang w:val="pl-PL"/>
              </w:rPr>
              <w:t>s</w:t>
            </w:r>
            <w:proofErr w:type="spellEnd"/>
            <w:r w:rsidR="00B1591D">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 0,1766</w:t>
            </w:r>
          </w:p>
        </w:tc>
        <w:tc>
          <w:tcPr>
            <w:tcW w:w="3260" w:type="dxa"/>
            <w:shd w:val="clear" w:color="auto" w:fill="auto"/>
            <w:tcMar>
              <w:top w:w="80" w:type="dxa"/>
              <w:left w:w="80" w:type="dxa"/>
              <w:bottom w:w="80" w:type="dxa"/>
              <w:right w:w="80" w:type="dxa"/>
            </w:tcMar>
          </w:tcPr>
          <w:p w14:paraId="5842A5C4"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KA1T/00083916/9</w:t>
            </w:r>
          </w:p>
        </w:tc>
      </w:tr>
      <w:tr w:rsidR="00E97B72" w14:paraId="34EDF88C" w14:textId="77777777" w:rsidTr="00813A62">
        <w:trPr>
          <w:trHeight w:val="310"/>
        </w:trPr>
        <w:tc>
          <w:tcPr>
            <w:tcW w:w="660" w:type="dxa"/>
            <w:shd w:val="clear" w:color="auto" w:fill="auto"/>
            <w:tcMar>
              <w:top w:w="80" w:type="dxa"/>
              <w:left w:w="80" w:type="dxa"/>
              <w:bottom w:w="80" w:type="dxa"/>
              <w:right w:w="80" w:type="dxa"/>
            </w:tcMar>
          </w:tcPr>
          <w:p w14:paraId="5BB47A80"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25</w:t>
            </w:r>
          </w:p>
        </w:tc>
        <w:tc>
          <w:tcPr>
            <w:tcW w:w="1455" w:type="dxa"/>
            <w:shd w:val="clear" w:color="auto" w:fill="auto"/>
            <w:tcMar>
              <w:top w:w="80" w:type="dxa"/>
              <w:left w:w="80" w:type="dxa"/>
              <w:bottom w:w="80" w:type="dxa"/>
              <w:right w:w="80" w:type="dxa"/>
            </w:tcMar>
          </w:tcPr>
          <w:p w14:paraId="35CC5E29"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484/32</w:t>
            </w:r>
          </w:p>
        </w:tc>
        <w:tc>
          <w:tcPr>
            <w:tcW w:w="1559" w:type="dxa"/>
            <w:shd w:val="clear" w:color="auto" w:fill="auto"/>
            <w:tcMar>
              <w:top w:w="80" w:type="dxa"/>
              <w:left w:w="80" w:type="dxa"/>
              <w:bottom w:w="80" w:type="dxa"/>
              <w:right w:w="80" w:type="dxa"/>
            </w:tcMar>
          </w:tcPr>
          <w:p w14:paraId="7C4526AE"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0,1721</w:t>
            </w:r>
          </w:p>
        </w:tc>
        <w:tc>
          <w:tcPr>
            <w:tcW w:w="1701" w:type="dxa"/>
            <w:shd w:val="clear" w:color="auto" w:fill="auto"/>
            <w:tcMar>
              <w:top w:w="80" w:type="dxa"/>
              <w:left w:w="80" w:type="dxa"/>
              <w:bottom w:w="80" w:type="dxa"/>
              <w:right w:w="80" w:type="dxa"/>
            </w:tcMar>
          </w:tcPr>
          <w:p w14:paraId="03E9CE9C" w14:textId="3579B851" w:rsidR="00E97B72" w:rsidRPr="00000FAB" w:rsidRDefault="003C2FEA"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IV</w:t>
            </w:r>
            <w:r w:rsidR="00AC338B" w:rsidRPr="00000FAB">
              <w:rPr>
                <w:rFonts w:ascii="Times New Roman" w:hAnsi="Times New Roman" w:cs="Times New Roman"/>
                <w:sz w:val="24"/>
                <w:szCs w:val="24"/>
                <w:lang w:val="pl-PL"/>
              </w:rPr>
              <w:t>b</w:t>
            </w:r>
            <w:proofErr w:type="spellEnd"/>
            <w:r w:rsidR="00AC338B" w:rsidRPr="00000FAB">
              <w:rPr>
                <w:rFonts w:ascii="Times New Roman" w:hAnsi="Times New Roman" w:cs="Times New Roman"/>
                <w:sz w:val="24"/>
                <w:szCs w:val="24"/>
                <w:lang w:val="pl-PL"/>
              </w:rPr>
              <w:t xml:space="preserve"> 0,1721</w:t>
            </w:r>
          </w:p>
        </w:tc>
        <w:tc>
          <w:tcPr>
            <w:tcW w:w="3260" w:type="dxa"/>
            <w:shd w:val="clear" w:color="auto" w:fill="auto"/>
            <w:tcMar>
              <w:top w:w="80" w:type="dxa"/>
              <w:left w:w="80" w:type="dxa"/>
              <w:bottom w:w="80" w:type="dxa"/>
              <w:right w:w="80" w:type="dxa"/>
            </w:tcMar>
          </w:tcPr>
          <w:p w14:paraId="3BA7F1A4"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KA1T/00083916/9</w:t>
            </w:r>
          </w:p>
        </w:tc>
      </w:tr>
      <w:tr w:rsidR="00E97B72" w14:paraId="0B17A8E9" w14:textId="77777777" w:rsidTr="00813A62">
        <w:trPr>
          <w:trHeight w:val="310"/>
        </w:trPr>
        <w:tc>
          <w:tcPr>
            <w:tcW w:w="660" w:type="dxa"/>
            <w:shd w:val="clear" w:color="auto" w:fill="auto"/>
            <w:tcMar>
              <w:top w:w="80" w:type="dxa"/>
              <w:left w:w="80" w:type="dxa"/>
              <w:bottom w:w="80" w:type="dxa"/>
              <w:right w:w="80" w:type="dxa"/>
            </w:tcMar>
          </w:tcPr>
          <w:p w14:paraId="2864CFC7"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26</w:t>
            </w:r>
          </w:p>
        </w:tc>
        <w:tc>
          <w:tcPr>
            <w:tcW w:w="1455" w:type="dxa"/>
            <w:shd w:val="clear" w:color="auto" w:fill="auto"/>
            <w:tcMar>
              <w:top w:w="80" w:type="dxa"/>
              <w:left w:w="80" w:type="dxa"/>
              <w:bottom w:w="80" w:type="dxa"/>
              <w:right w:w="80" w:type="dxa"/>
            </w:tcMar>
          </w:tcPr>
          <w:p w14:paraId="3E83D29F"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488/32</w:t>
            </w:r>
          </w:p>
        </w:tc>
        <w:tc>
          <w:tcPr>
            <w:tcW w:w="1559" w:type="dxa"/>
            <w:shd w:val="clear" w:color="auto" w:fill="auto"/>
            <w:tcMar>
              <w:top w:w="80" w:type="dxa"/>
              <w:left w:w="80" w:type="dxa"/>
              <w:bottom w:w="80" w:type="dxa"/>
              <w:right w:w="80" w:type="dxa"/>
            </w:tcMar>
          </w:tcPr>
          <w:p w14:paraId="6233E29E"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0,0706</w:t>
            </w:r>
          </w:p>
        </w:tc>
        <w:tc>
          <w:tcPr>
            <w:tcW w:w="1701" w:type="dxa"/>
            <w:shd w:val="clear" w:color="auto" w:fill="auto"/>
            <w:tcMar>
              <w:top w:w="80" w:type="dxa"/>
              <w:left w:w="80" w:type="dxa"/>
              <w:bottom w:w="80" w:type="dxa"/>
              <w:right w:w="80" w:type="dxa"/>
            </w:tcMar>
          </w:tcPr>
          <w:p w14:paraId="7B89C4D3" w14:textId="19A0DA36" w:rsidR="00E97B72" w:rsidRPr="00000FAB" w:rsidRDefault="000514B0"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IVb</w:t>
            </w:r>
            <w:proofErr w:type="spellEnd"/>
            <w:r w:rsidRPr="00000FAB">
              <w:rPr>
                <w:rFonts w:ascii="Times New Roman" w:hAnsi="Times New Roman" w:cs="Times New Roman"/>
                <w:sz w:val="24"/>
                <w:szCs w:val="24"/>
                <w:lang w:val="pl-PL"/>
              </w:rPr>
              <w:t xml:space="preserve"> 0,0</w:t>
            </w:r>
            <w:r w:rsidR="005C40B0" w:rsidRPr="00000FAB">
              <w:rPr>
                <w:rFonts w:ascii="Times New Roman" w:hAnsi="Times New Roman" w:cs="Times New Roman"/>
                <w:sz w:val="24"/>
                <w:szCs w:val="24"/>
                <w:lang w:val="pl-PL"/>
              </w:rPr>
              <w:t>706</w:t>
            </w:r>
          </w:p>
        </w:tc>
        <w:tc>
          <w:tcPr>
            <w:tcW w:w="3260" w:type="dxa"/>
            <w:shd w:val="clear" w:color="auto" w:fill="auto"/>
            <w:tcMar>
              <w:top w:w="80" w:type="dxa"/>
              <w:left w:w="80" w:type="dxa"/>
              <w:bottom w:w="80" w:type="dxa"/>
              <w:right w:w="80" w:type="dxa"/>
            </w:tcMar>
          </w:tcPr>
          <w:p w14:paraId="6F50D566" w14:textId="59023804"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KA1T/00083917/6</w:t>
            </w:r>
            <w:r w:rsidR="007D3A8F" w:rsidRPr="00000FAB">
              <w:rPr>
                <w:rFonts w:ascii="Times New Roman" w:hAnsi="Times New Roman" w:cs="Times New Roman"/>
                <w:sz w:val="24"/>
                <w:szCs w:val="24"/>
                <w:lang w:val="pl-PL"/>
              </w:rPr>
              <w:t xml:space="preserve"> </w:t>
            </w:r>
          </w:p>
        </w:tc>
      </w:tr>
      <w:tr w:rsidR="00E97B72" w14:paraId="28B308D2" w14:textId="77777777" w:rsidTr="00813A62">
        <w:trPr>
          <w:trHeight w:val="310"/>
        </w:trPr>
        <w:tc>
          <w:tcPr>
            <w:tcW w:w="660" w:type="dxa"/>
            <w:shd w:val="clear" w:color="auto" w:fill="auto"/>
            <w:tcMar>
              <w:top w:w="80" w:type="dxa"/>
              <w:left w:w="80" w:type="dxa"/>
              <w:bottom w:w="80" w:type="dxa"/>
              <w:right w:w="80" w:type="dxa"/>
            </w:tcMar>
          </w:tcPr>
          <w:p w14:paraId="25B7BA0E"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27</w:t>
            </w:r>
          </w:p>
        </w:tc>
        <w:tc>
          <w:tcPr>
            <w:tcW w:w="1455" w:type="dxa"/>
            <w:shd w:val="clear" w:color="auto" w:fill="auto"/>
            <w:tcMar>
              <w:top w:w="80" w:type="dxa"/>
              <w:left w:w="80" w:type="dxa"/>
              <w:bottom w:w="80" w:type="dxa"/>
              <w:right w:w="80" w:type="dxa"/>
            </w:tcMar>
          </w:tcPr>
          <w:p w14:paraId="14696289"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491/32</w:t>
            </w:r>
          </w:p>
        </w:tc>
        <w:tc>
          <w:tcPr>
            <w:tcW w:w="1559" w:type="dxa"/>
            <w:shd w:val="clear" w:color="auto" w:fill="auto"/>
            <w:tcMar>
              <w:top w:w="80" w:type="dxa"/>
              <w:left w:w="80" w:type="dxa"/>
              <w:bottom w:w="80" w:type="dxa"/>
              <w:right w:w="80" w:type="dxa"/>
            </w:tcMar>
          </w:tcPr>
          <w:p w14:paraId="29F5E522"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0,1642</w:t>
            </w:r>
          </w:p>
        </w:tc>
        <w:tc>
          <w:tcPr>
            <w:tcW w:w="1701" w:type="dxa"/>
            <w:shd w:val="clear" w:color="auto" w:fill="auto"/>
            <w:tcMar>
              <w:top w:w="80" w:type="dxa"/>
              <w:left w:w="80" w:type="dxa"/>
              <w:bottom w:w="80" w:type="dxa"/>
              <w:right w:w="80" w:type="dxa"/>
            </w:tcMar>
          </w:tcPr>
          <w:p w14:paraId="59640824" w14:textId="4AE01AD7" w:rsidR="00E97B72" w:rsidRPr="00000FAB" w:rsidRDefault="003B237B"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w:t>
            </w:r>
            <w:r w:rsidR="007047D0" w:rsidRPr="00000FAB">
              <w:rPr>
                <w:rFonts w:ascii="Times New Roman" w:hAnsi="Times New Roman" w:cs="Times New Roman"/>
                <w:sz w:val="24"/>
                <w:szCs w:val="24"/>
                <w:lang w:val="pl-PL"/>
              </w:rPr>
              <w:t>Vb</w:t>
            </w:r>
            <w:proofErr w:type="spellEnd"/>
            <w:r w:rsidR="00CB4B1D" w:rsidRPr="00000FAB">
              <w:rPr>
                <w:rFonts w:ascii="Times New Roman" w:hAnsi="Times New Roman" w:cs="Times New Roman"/>
                <w:sz w:val="24"/>
                <w:szCs w:val="24"/>
                <w:lang w:val="pl-PL"/>
              </w:rPr>
              <w:t xml:space="preserve"> 0,1642</w:t>
            </w:r>
          </w:p>
        </w:tc>
        <w:tc>
          <w:tcPr>
            <w:tcW w:w="3260" w:type="dxa"/>
            <w:shd w:val="clear" w:color="auto" w:fill="auto"/>
            <w:tcMar>
              <w:top w:w="80" w:type="dxa"/>
              <w:left w:w="80" w:type="dxa"/>
              <w:bottom w:w="80" w:type="dxa"/>
              <w:right w:w="80" w:type="dxa"/>
            </w:tcMar>
          </w:tcPr>
          <w:p w14:paraId="6D992F28"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KA1T/00083914/5</w:t>
            </w:r>
          </w:p>
        </w:tc>
      </w:tr>
      <w:tr w:rsidR="00E97B72" w14:paraId="73BF3139" w14:textId="77777777" w:rsidTr="00813A62">
        <w:trPr>
          <w:trHeight w:val="310"/>
        </w:trPr>
        <w:tc>
          <w:tcPr>
            <w:tcW w:w="660" w:type="dxa"/>
            <w:shd w:val="clear" w:color="auto" w:fill="auto"/>
            <w:tcMar>
              <w:top w:w="80" w:type="dxa"/>
              <w:left w:w="80" w:type="dxa"/>
              <w:bottom w:w="80" w:type="dxa"/>
              <w:right w:w="80" w:type="dxa"/>
            </w:tcMar>
          </w:tcPr>
          <w:p w14:paraId="77661A5B"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28</w:t>
            </w:r>
          </w:p>
        </w:tc>
        <w:tc>
          <w:tcPr>
            <w:tcW w:w="1455" w:type="dxa"/>
            <w:shd w:val="clear" w:color="auto" w:fill="auto"/>
            <w:tcMar>
              <w:top w:w="80" w:type="dxa"/>
              <w:left w:w="80" w:type="dxa"/>
              <w:bottom w:w="80" w:type="dxa"/>
              <w:right w:w="80" w:type="dxa"/>
            </w:tcMar>
          </w:tcPr>
          <w:p w14:paraId="230E0C7F"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497/32</w:t>
            </w:r>
          </w:p>
        </w:tc>
        <w:tc>
          <w:tcPr>
            <w:tcW w:w="1559" w:type="dxa"/>
            <w:shd w:val="clear" w:color="auto" w:fill="auto"/>
            <w:tcMar>
              <w:top w:w="80" w:type="dxa"/>
              <w:left w:w="80" w:type="dxa"/>
              <w:bottom w:w="80" w:type="dxa"/>
              <w:right w:w="80" w:type="dxa"/>
            </w:tcMar>
          </w:tcPr>
          <w:p w14:paraId="6D022C24"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0,1744</w:t>
            </w:r>
          </w:p>
        </w:tc>
        <w:tc>
          <w:tcPr>
            <w:tcW w:w="1701" w:type="dxa"/>
            <w:shd w:val="clear" w:color="auto" w:fill="auto"/>
            <w:tcMar>
              <w:top w:w="80" w:type="dxa"/>
              <w:left w:w="80" w:type="dxa"/>
              <w:bottom w:w="80" w:type="dxa"/>
              <w:right w:w="80" w:type="dxa"/>
            </w:tcMar>
          </w:tcPr>
          <w:p w14:paraId="07645047" w14:textId="1272800D" w:rsidR="00E97B72" w:rsidRPr="00000FAB" w:rsidRDefault="009F3174"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IVb</w:t>
            </w:r>
            <w:proofErr w:type="spellEnd"/>
            <w:r w:rsidRPr="00000FAB">
              <w:rPr>
                <w:rFonts w:ascii="Times New Roman" w:hAnsi="Times New Roman" w:cs="Times New Roman"/>
                <w:sz w:val="24"/>
                <w:szCs w:val="24"/>
                <w:lang w:val="pl-PL"/>
              </w:rPr>
              <w:t xml:space="preserve"> 0,1744</w:t>
            </w:r>
          </w:p>
        </w:tc>
        <w:tc>
          <w:tcPr>
            <w:tcW w:w="3260" w:type="dxa"/>
            <w:shd w:val="clear" w:color="auto" w:fill="auto"/>
            <w:tcMar>
              <w:top w:w="80" w:type="dxa"/>
              <w:left w:w="80" w:type="dxa"/>
              <w:bottom w:w="80" w:type="dxa"/>
              <w:right w:w="80" w:type="dxa"/>
            </w:tcMar>
          </w:tcPr>
          <w:p w14:paraId="2E685630" w14:textId="4003819F"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KA1T/00083917/6</w:t>
            </w:r>
            <w:r w:rsidR="00523759" w:rsidRPr="00000FAB">
              <w:rPr>
                <w:rFonts w:ascii="Times New Roman" w:hAnsi="Times New Roman" w:cs="Times New Roman"/>
                <w:sz w:val="24"/>
                <w:szCs w:val="24"/>
                <w:lang w:val="pl-PL"/>
              </w:rPr>
              <w:t xml:space="preserve"> </w:t>
            </w:r>
          </w:p>
        </w:tc>
      </w:tr>
      <w:tr w:rsidR="00E97B72" w14:paraId="3C89C5F8" w14:textId="77777777" w:rsidTr="00813A62">
        <w:trPr>
          <w:trHeight w:val="310"/>
        </w:trPr>
        <w:tc>
          <w:tcPr>
            <w:tcW w:w="660" w:type="dxa"/>
            <w:shd w:val="clear" w:color="auto" w:fill="auto"/>
            <w:tcMar>
              <w:top w:w="80" w:type="dxa"/>
              <w:left w:w="80" w:type="dxa"/>
              <w:bottom w:w="80" w:type="dxa"/>
              <w:right w:w="80" w:type="dxa"/>
            </w:tcMar>
          </w:tcPr>
          <w:p w14:paraId="08D043FB"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29</w:t>
            </w:r>
          </w:p>
        </w:tc>
        <w:tc>
          <w:tcPr>
            <w:tcW w:w="1455" w:type="dxa"/>
            <w:shd w:val="clear" w:color="auto" w:fill="auto"/>
            <w:tcMar>
              <w:top w:w="80" w:type="dxa"/>
              <w:left w:w="80" w:type="dxa"/>
              <w:bottom w:w="80" w:type="dxa"/>
              <w:right w:w="80" w:type="dxa"/>
            </w:tcMar>
          </w:tcPr>
          <w:p w14:paraId="38CCB9CB"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500/32</w:t>
            </w:r>
          </w:p>
        </w:tc>
        <w:tc>
          <w:tcPr>
            <w:tcW w:w="1559" w:type="dxa"/>
            <w:shd w:val="clear" w:color="auto" w:fill="auto"/>
            <w:tcMar>
              <w:top w:w="80" w:type="dxa"/>
              <w:left w:w="80" w:type="dxa"/>
              <w:bottom w:w="80" w:type="dxa"/>
              <w:right w:w="80" w:type="dxa"/>
            </w:tcMar>
          </w:tcPr>
          <w:p w14:paraId="210070C6"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0,3984</w:t>
            </w:r>
          </w:p>
        </w:tc>
        <w:tc>
          <w:tcPr>
            <w:tcW w:w="1701" w:type="dxa"/>
            <w:shd w:val="clear" w:color="auto" w:fill="auto"/>
            <w:tcMar>
              <w:top w:w="80" w:type="dxa"/>
              <w:left w:w="80" w:type="dxa"/>
              <w:bottom w:w="80" w:type="dxa"/>
              <w:right w:w="80" w:type="dxa"/>
            </w:tcMar>
          </w:tcPr>
          <w:p w14:paraId="28F30F1C" w14:textId="4DA7334F" w:rsidR="00E97B72" w:rsidRPr="00000FAB" w:rsidRDefault="00951DCC"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IVb</w:t>
            </w:r>
            <w:proofErr w:type="spellEnd"/>
            <w:r w:rsidRPr="00000FAB">
              <w:rPr>
                <w:rFonts w:ascii="Times New Roman" w:hAnsi="Times New Roman" w:cs="Times New Roman"/>
                <w:sz w:val="24"/>
                <w:szCs w:val="24"/>
                <w:lang w:val="pl-PL"/>
              </w:rPr>
              <w:t xml:space="preserve"> 0,3984</w:t>
            </w:r>
          </w:p>
        </w:tc>
        <w:tc>
          <w:tcPr>
            <w:tcW w:w="3260" w:type="dxa"/>
            <w:shd w:val="clear" w:color="auto" w:fill="auto"/>
            <w:tcMar>
              <w:top w:w="80" w:type="dxa"/>
              <w:left w:w="80" w:type="dxa"/>
              <w:bottom w:w="80" w:type="dxa"/>
              <w:right w:w="80" w:type="dxa"/>
            </w:tcMar>
          </w:tcPr>
          <w:p w14:paraId="0F975AF9" w14:textId="61909996"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KA1T/00083917/6</w:t>
            </w:r>
            <w:r w:rsidR="00523759" w:rsidRPr="00000FAB">
              <w:rPr>
                <w:rFonts w:ascii="Times New Roman" w:hAnsi="Times New Roman" w:cs="Times New Roman"/>
                <w:sz w:val="24"/>
                <w:szCs w:val="24"/>
                <w:lang w:val="pl-PL"/>
              </w:rPr>
              <w:t xml:space="preserve"> </w:t>
            </w:r>
          </w:p>
        </w:tc>
      </w:tr>
      <w:tr w:rsidR="00E97B72" w14:paraId="559B9DA3" w14:textId="77777777" w:rsidTr="00813A62">
        <w:trPr>
          <w:trHeight w:val="310"/>
        </w:trPr>
        <w:tc>
          <w:tcPr>
            <w:tcW w:w="660" w:type="dxa"/>
            <w:shd w:val="clear" w:color="auto" w:fill="auto"/>
            <w:tcMar>
              <w:top w:w="80" w:type="dxa"/>
              <w:left w:w="80" w:type="dxa"/>
              <w:bottom w:w="80" w:type="dxa"/>
              <w:right w:w="80" w:type="dxa"/>
            </w:tcMar>
          </w:tcPr>
          <w:p w14:paraId="0C7C87D3"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30</w:t>
            </w:r>
          </w:p>
        </w:tc>
        <w:tc>
          <w:tcPr>
            <w:tcW w:w="1455" w:type="dxa"/>
            <w:shd w:val="clear" w:color="auto" w:fill="auto"/>
            <w:tcMar>
              <w:top w:w="80" w:type="dxa"/>
              <w:left w:w="80" w:type="dxa"/>
              <w:bottom w:w="80" w:type="dxa"/>
              <w:right w:w="80" w:type="dxa"/>
            </w:tcMar>
          </w:tcPr>
          <w:p w14:paraId="20735D21"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502/32</w:t>
            </w:r>
          </w:p>
        </w:tc>
        <w:tc>
          <w:tcPr>
            <w:tcW w:w="1559" w:type="dxa"/>
            <w:shd w:val="clear" w:color="auto" w:fill="auto"/>
            <w:tcMar>
              <w:top w:w="80" w:type="dxa"/>
              <w:left w:w="80" w:type="dxa"/>
              <w:bottom w:w="80" w:type="dxa"/>
              <w:right w:w="80" w:type="dxa"/>
            </w:tcMar>
          </w:tcPr>
          <w:p w14:paraId="04C88CAA"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0,2353</w:t>
            </w:r>
          </w:p>
        </w:tc>
        <w:tc>
          <w:tcPr>
            <w:tcW w:w="1701" w:type="dxa"/>
            <w:shd w:val="clear" w:color="auto" w:fill="auto"/>
            <w:tcMar>
              <w:top w:w="80" w:type="dxa"/>
              <w:left w:w="80" w:type="dxa"/>
              <w:bottom w:w="80" w:type="dxa"/>
              <w:right w:w="80" w:type="dxa"/>
            </w:tcMar>
          </w:tcPr>
          <w:p w14:paraId="1CC908C9" w14:textId="22684D92" w:rsidR="00E97B72" w:rsidRPr="00000FAB" w:rsidRDefault="00AB73B3"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IVb</w:t>
            </w:r>
            <w:proofErr w:type="spellEnd"/>
            <w:r w:rsidRPr="00000FAB">
              <w:rPr>
                <w:rFonts w:ascii="Times New Roman" w:hAnsi="Times New Roman" w:cs="Times New Roman"/>
                <w:sz w:val="24"/>
                <w:szCs w:val="24"/>
                <w:lang w:val="pl-PL"/>
              </w:rPr>
              <w:t xml:space="preserve"> 0,2</w:t>
            </w:r>
            <w:r w:rsidR="00BE2C80" w:rsidRPr="00000FAB">
              <w:rPr>
                <w:rFonts w:ascii="Times New Roman" w:hAnsi="Times New Roman" w:cs="Times New Roman"/>
                <w:sz w:val="24"/>
                <w:szCs w:val="24"/>
                <w:lang w:val="pl-PL"/>
              </w:rPr>
              <w:t>353</w:t>
            </w:r>
          </w:p>
        </w:tc>
        <w:tc>
          <w:tcPr>
            <w:tcW w:w="3260" w:type="dxa"/>
            <w:shd w:val="clear" w:color="auto" w:fill="auto"/>
            <w:tcMar>
              <w:top w:w="80" w:type="dxa"/>
              <w:left w:w="80" w:type="dxa"/>
              <w:bottom w:w="80" w:type="dxa"/>
              <w:right w:w="80" w:type="dxa"/>
            </w:tcMar>
          </w:tcPr>
          <w:p w14:paraId="6762D53E"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KA1T/00083914/5</w:t>
            </w:r>
          </w:p>
        </w:tc>
      </w:tr>
      <w:tr w:rsidR="00E97B72" w14:paraId="0FF5B03F" w14:textId="77777777" w:rsidTr="00813A62">
        <w:trPr>
          <w:trHeight w:val="310"/>
        </w:trPr>
        <w:tc>
          <w:tcPr>
            <w:tcW w:w="660" w:type="dxa"/>
            <w:shd w:val="clear" w:color="auto" w:fill="auto"/>
            <w:tcMar>
              <w:top w:w="80" w:type="dxa"/>
              <w:left w:w="80" w:type="dxa"/>
              <w:bottom w:w="80" w:type="dxa"/>
              <w:right w:w="80" w:type="dxa"/>
            </w:tcMar>
          </w:tcPr>
          <w:p w14:paraId="4DFB688E"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31</w:t>
            </w:r>
          </w:p>
        </w:tc>
        <w:tc>
          <w:tcPr>
            <w:tcW w:w="1455" w:type="dxa"/>
            <w:shd w:val="clear" w:color="auto" w:fill="auto"/>
            <w:tcMar>
              <w:top w:w="80" w:type="dxa"/>
              <w:left w:w="80" w:type="dxa"/>
              <w:bottom w:w="80" w:type="dxa"/>
              <w:right w:w="80" w:type="dxa"/>
            </w:tcMar>
          </w:tcPr>
          <w:p w14:paraId="40E6F078"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504/32</w:t>
            </w:r>
          </w:p>
        </w:tc>
        <w:tc>
          <w:tcPr>
            <w:tcW w:w="1559" w:type="dxa"/>
            <w:shd w:val="clear" w:color="auto" w:fill="auto"/>
            <w:tcMar>
              <w:top w:w="80" w:type="dxa"/>
              <w:left w:w="80" w:type="dxa"/>
              <w:bottom w:w="80" w:type="dxa"/>
              <w:right w:w="80" w:type="dxa"/>
            </w:tcMar>
          </w:tcPr>
          <w:p w14:paraId="76A4001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0,2560</w:t>
            </w:r>
          </w:p>
        </w:tc>
        <w:tc>
          <w:tcPr>
            <w:tcW w:w="1701" w:type="dxa"/>
            <w:shd w:val="clear" w:color="auto" w:fill="auto"/>
            <w:tcMar>
              <w:top w:w="80" w:type="dxa"/>
              <w:left w:w="80" w:type="dxa"/>
              <w:bottom w:w="80" w:type="dxa"/>
              <w:right w:w="80" w:type="dxa"/>
            </w:tcMar>
          </w:tcPr>
          <w:p w14:paraId="0CA52E2F" w14:textId="167494C9" w:rsidR="00E97B72" w:rsidRPr="00000FAB" w:rsidRDefault="00DC7B13"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IVb</w:t>
            </w:r>
            <w:proofErr w:type="spellEnd"/>
            <w:r w:rsidRPr="00000FAB">
              <w:rPr>
                <w:rFonts w:ascii="Times New Roman" w:hAnsi="Times New Roman" w:cs="Times New Roman"/>
                <w:sz w:val="24"/>
                <w:szCs w:val="24"/>
                <w:lang w:val="pl-PL"/>
              </w:rPr>
              <w:t xml:space="preserve"> 0,2560</w:t>
            </w:r>
          </w:p>
        </w:tc>
        <w:tc>
          <w:tcPr>
            <w:tcW w:w="3260" w:type="dxa"/>
            <w:shd w:val="clear" w:color="auto" w:fill="auto"/>
            <w:tcMar>
              <w:top w:w="80" w:type="dxa"/>
              <w:left w:w="80" w:type="dxa"/>
              <w:bottom w:w="80" w:type="dxa"/>
              <w:right w:w="80" w:type="dxa"/>
            </w:tcMar>
          </w:tcPr>
          <w:p w14:paraId="37E965DD"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KA1T/00083914/5</w:t>
            </w:r>
          </w:p>
        </w:tc>
      </w:tr>
      <w:tr w:rsidR="00E97B72" w14:paraId="4CD444EF" w14:textId="77777777" w:rsidTr="00813A62">
        <w:trPr>
          <w:trHeight w:val="310"/>
        </w:trPr>
        <w:tc>
          <w:tcPr>
            <w:tcW w:w="660" w:type="dxa"/>
            <w:shd w:val="clear" w:color="auto" w:fill="auto"/>
            <w:tcMar>
              <w:top w:w="80" w:type="dxa"/>
              <w:left w:w="80" w:type="dxa"/>
              <w:bottom w:w="80" w:type="dxa"/>
              <w:right w:w="80" w:type="dxa"/>
            </w:tcMar>
          </w:tcPr>
          <w:p w14:paraId="5F771602"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32</w:t>
            </w:r>
          </w:p>
        </w:tc>
        <w:tc>
          <w:tcPr>
            <w:tcW w:w="1455" w:type="dxa"/>
            <w:shd w:val="clear" w:color="auto" w:fill="auto"/>
            <w:tcMar>
              <w:top w:w="80" w:type="dxa"/>
              <w:left w:w="80" w:type="dxa"/>
              <w:bottom w:w="80" w:type="dxa"/>
              <w:right w:w="80" w:type="dxa"/>
            </w:tcMar>
          </w:tcPr>
          <w:p w14:paraId="7694429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506/32</w:t>
            </w:r>
          </w:p>
        </w:tc>
        <w:tc>
          <w:tcPr>
            <w:tcW w:w="1559" w:type="dxa"/>
            <w:shd w:val="clear" w:color="auto" w:fill="auto"/>
            <w:tcMar>
              <w:top w:w="80" w:type="dxa"/>
              <w:left w:w="80" w:type="dxa"/>
              <w:bottom w:w="80" w:type="dxa"/>
              <w:right w:w="80" w:type="dxa"/>
            </w:tcMar>
          </w:tcPr>
          <w:p w14:paraId="30CC4C7D"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0,4835</w:t>
            </w:r>
          </w:p>
        </w:tc>
        <w:tc>
          <w:tcPr>
            <w:tcW w:w="1701" w:type="dxa"/>
            <w:shd w:val="clear" w:color="auto" w:fill="auto"/>
            <w:tcMar>
              <w:top w:w="80" w:type="dxa"/>
              <w:left w:w="80" w:type="dxa"/>
              <w:bottom w:w="80" w:type="dxa"/>
              <w:right w:w="80" w:type="dxa"/>
            </w:tcMar>
          </w:tcPr>
          <w:p w14:paraId="289F2DF4" w14:textId="117CA615" w:rsidR="00E97B72" w:rsidRPr="00000FAB" w:rsidRDefault="00B1188F"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IVb</w:t>
            </w:r>
            <w:proofErr w:type="spellEnd"/>
            <w:r w:rsidRPr="00000FAB">
              <w:rPr>
                <w:rFonts w:ascii="Times New Roman" w:hAnsi="Times New Roman" w:cs="Times New Roman"/>
                <w:sz w:val="24"/>
                <w:szCs w:val="24"/>
                <w:lang w:val="pl-PL"/>
              </w:rPr>
              <w:t xml:space="preserve"> 0,4835</w:t>
            </w:r>
          </w:p>
        </w:tc>
        <w:tc>
          <w:tcPr>
            <w:tcW w:w="3260" w:type="dxa"/>
            <w:shd w:val="clear" w:color="auto" w:fill="auto"/>
            <w:tcMar>
              <w:top w:w="80" w:type="dxa"/>
              <w:left w:w="80" w:type="dxa"/>
              <w:bottom w:w="80" w:type="dxa"/>
              <w:right w:w="80" w:type="dxa"/>
            </w:tcMar>
          </w:tcPr>
          <w:p w14:paraId="7DB2BB9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KA1T/00083916/9</w:t>
            </w:r>
          </w:p>
        </w:tc>
      </w:tr>
      <w:tr w:rsidR="00E97B72" w14:paraId="31ABEB5E" w14:textId="77777777" w:rsidTr="00813A62">
        <w:trPr>
          <w:trHeight w:val="310"/>
        </w:trPr>
        <w:tc>
          <w:tcPr>
            <w:tcW w:w="660" w:type="dxa"/>
            <w:shd w:val="clear" w:color="auto" w:fill="auto"/>
            <w:tcMar>
              <w:top w:w="80" w:type="dxa"/>
              <w:left w:w="80" w:type="dxa"/>
              <w:bottom w:w="80" w:type="dxa"/>
              <w:right w:w="80" w:type="dxa"/>
            </w:tcMar>
          </w:tcPr>
          <w:p w14:paraId="06656902"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33</w:t>
            </w:r>
          </w:p>
        </w:tc>
        <w:tc>
          <w:tcPr>
            <w:tcW w:w="1455" w:type="dxa"/>
            <w:shd w:val="clear" w:color="auto" w:fill="auto"/>
            <w:tcMar>
              <w:top w:w="80" w:type="dxa"/>
              <w:left w:w="80" w:type="dxa"/>
              <w:bottom w:w="80" w:type="dxa"/>
              <w:right w:w="80" w:type="dxa"/>
            </w:tcMar>
          </w:tcPr>
          <w:p w14:paraId="7B7A1F94"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509/7</w:t>
            </w:r>
          </w:p>
        </w:tc>
        <w:tc>
          <w:tcPr>
            <w:tcW w:w="1559" w:type="dxa"/>
            <w:shd w:val="clear" w:color="auto" w:fill="auto"/>
            <w:tcMar>
              <w:top w:w="80" w:type="dxa"/>
              <w:left w:w="80" w:type="dxa"/>
              <w:bottom w:w="80" w:type="dxa"/>
              <w:right w:w="80" w:type="dxa"/>
            </w:tcMar>
          </w:tcPr>
          <w:p w14:paraId="171A7744"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0,2418</w:t>
            </w:r>
          </w:p>
        </w:tc>
        <w:tc>
          <w:tcPr>
            <w:tcW w:w="1701" w:type="dxa"/>
            <w:shd w:val="clear" w:color="auto" w:fill="auto"/>
            <w:tcMar>
              <w:top w:w="80" w:type="dxa"/>
              <w:left w:w="80" w:type="dxa"/>
              <w:bottom w:w="80" w:type="dxa"/>
              <w:right w:w="80" w:type="dxa"/>
            </w:tcMar>
          </w:tcPr>
          <w:p w14:paraId="6D5E20FA" w14:textId="47F2D707" w:rsidR="00E97B72" w:rsidRPr="00000FAB" w:rsidRDefault="00EF1C03"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77498">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 xml:space="preserve">V </w:t>
            </w:r>
            <w:r w:rsidR="000D596E">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0,2418</w:t>
            </w:r>
          </w:p>
        </w:tc>
        <w:tc>
          <w:tcPr>
            <w:tcW w:w="3260" w:type="dxa"/>
            <w:shd w:val="clear" w:color="auto" w:fill="auto"/>
            <w:tcMar>
              <w:top w:w="80" w:type="dxa"/>
              <w:left w:w="80" w:type="dxa"/>
              <w:bottom w:w="80" w:type="dxa"/>
              <w:right w:w="80" w:type="dxa"/>
            </w:tcMar>
          </w:tcPr>
          <w:p w14:paraId="4F23F647"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KA1T/00083916/9</w:t>
            </w:r>
          </w:p>
        </w:tc>
      </w:tr>
      <w:tr w:rsidR="00E97B72" w14:paraId="523EBB80" w14:textId="77777777" w:rsidTr="00813A62">
        <w:trPr>
          <w:trHeight w:val="310"/>
        </w:trPr>
        <w:tc>
          <w:tcPr>
            <w:tcW w:w="660" w:type="dxa"/>
            <w:shd w:val="clear" w:color="auto" w:fill="auto"/>
            <w:tcMar>
              <w:top w:w="80" w:type="dxa"/>
              <w:left w:w="80" w:type="dxa"/>
              <w:bottom w:w="80" w:type="dxa"/>
              <w:right w:w="80" w:type="dxa"/>
            </w:tcMar>
          </w:tcPr>
          <w:p w14:paraId="2B714C5E"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34</w:t>
            </w:r>
          </w:p>
        </w:tc>
        <w:tc>
          <w:tcPr>
            <w:tcW w:w="1455" w:type="dxa"/>
            <w:shd w:val="clear" w:color="auto" w:fill="auto"/>
            <w:tcMar>
              <w:top w:w="80" w:type="dxa"/>
              <w:left w:w="80" w:type="dxa"/>
              <w:bottom w:w="80" w:type="dxa"/>
              <w:right w:w="80" w:type="dxa"/>
            </w:tcMar>
          </w:tcPr>
          <w:p w14:paraId="348B761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515/9</w:t>
            </w:r>
          </w:p>
        </w:tc>
        <w:tc>
          <w:tcPr>
            <w:tcW w:w="1559" w:type="dxa"/>
            <w:shd w:val="clear" w:color="auto" w:fill="auto"/>
            <w:tcMar>
              <w:top w:w="80" w:type="dxa"/>
              <w:left w:w="80" w:type="dxa"/>
              <w:bottom w:w="80" w:type="dxa"/>
              <w:right w:w="80" w:type="dxa"/>
            </w:tcMar>
          </w:tcPr>
          <w:p w14:paraId="653EE058"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0,0478</w:t>
            </w:r>
          </w:p>
        </w:tc>
        <w:tc>
          <w:tcPr>
            <w:tcW w:w="1701" w:type="dxa"/>
            <w:shd w:val="clear" w:color="auto" w:fill="auto"/>
            <w:tcMar>
              <w:top w:w="80" w:type="dxa"/>
              <w:left w:w="80" w:type="dxa"/>
              <w:bottom w:w="80" w:type="dxa"/>
              <w:right w:w="80" w:type="dxa"/>
            </w:tcMar>
          </w:tcPr>
          <w:p w14:paraId="38317772" w14:textId="75FC3CE8" w:rsidR="00E97B72" w:rsidRPr="00000FAB" w:rsidRDefault="00DA61E2"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828AB">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 0,</w:t>
            </w:r>
            <w:r w:rsidR="00050E19" w:rsidRPr="00000FAB">
              <w:rPr>
                <w:rFonts w:ascii="Times New Roman" w:hAnsi="Times New Roman" w:cs="Times New Roman"/>
                <w:sz w:val="24"/>
                <w:szCs w:val="24"/>
                <w:lang w:val="pl-PL"/>
              </w:rPr>
              <w:t>0478</w:t>
            </w:r>
          </w:p>
        </w:tc>
        <w:tc>
          <w:tcPr>
            <w:tcW w:w="3260" w:type="dxa"/>
            <w:shd w:val="clear" w:color="auto" w:fill="auto"/>
            <w:tcMar>
              <w:top w:w="80" w:type="dxa"/>
              <w:left w:w="80" w:type="dxa"/>
              <w:bottom w:w="80" w:type="dxa"/>
              <w:right w:w="80" w:type="dxa"/>
            </w:tcMar>
          </w:tcPr>
          <w:p w14:paraId="5CC02455"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KA1T/00002806/4</w:t>
            </w:r>
          </w:p>
        </w:tc>
      </w:tr>
      <w:tr w:rsidR="00E97B72" w14:paraId="226756D1" w14:textId="77777777" w:rsidTr="00813A62">
        <w:trPr>
          <w:trHeight w:val="310"/>
        </w:trPr>
        <w:tc>
          <w:tcPr>
            <w:tcW w:w="660" w:type="dxa"/>
            <w:shd w:val="clear" w:color="auto" w:fill="auto"/>
            <w:tcMar>
              <w:top w:w="80" w:type="dxa"/>
              <w:left w:w="80" w:type="dxa"/>
              <w:bottom w:w="80" w:type="dxa"/>
              <w:right w:w="80" w:type="dxa"/>
            </w:tcMar>
          </w:tcPr>
          <w:p w14:paraId="4BAC098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35</w:t>
            </w:r>
          </w:p>
        </w:tc>
        <w:tc>
          <w:tcPr>
            <w:tcW w:w="1455" w:type="dxa"/>
            <w:shd w:val="clear" w:color="auto" w:fill="auto"/>
            <w:tcMar>
              <w:top w:w="80" w:type="dxa"/>
              <w:left w:w="80" w:type="dxa"/>
              <w:bottom w:w="80" w:type="dxa"/>
              <w:right w:w="80" w:type="dxa"/>
            </w:tcMar>
          </w:tcPr>
          <w:p w14:paraId="21F716DA"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517/10</w:t>
            </w:r>
          </w:p>
        </w:tc>
        <w:tc>
          <w:tcPr>
            <w:tcW w:w="1559" w:type="dxa"/>
            <w:shd w:val="clear" w:color="auto" w:fill="auto"/>
            <w:tcMar>
              <w:top w:w="80" w:type="dxa"/>
              <w:left w:w="80" w:type="dxa"/>
              <w:bottom w:w="80" w:type="dxa"/>
              <w:right w:w="80" w:type="dxa"/>
            </w:tcMar>
          </w:tcPr>
          <w:p w14:paraId="1F347E9E"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0,0299</w:t>
            </w:r>
          </w:p>
        </w:tc>
        <w:tc>
          <w:tcPr>
            <w:tcW w:w="1701" w:type="dxa"/>
            <w:shd w:val="clear" w:color="auto" w:fill="auto"/>
            <w:tcMar>
              <w:top w:w="80" w:type="dxa"/>
              <w:left w:w="80" w:type="dxa"/>
              <w:bottom w:w="80" w:type="dxa"/>
              <w:right w:w="80" w:type="dxa"/>
            </w:tcMar>
          </w:tcPr>
          <w:p w14:paraId="3BEA2992" w14:textId="68B982D8" w:rsidR="00E97B72" w:rsidRPr="00000FAB" w:rsidRDefault="00FB4C7B"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828AB">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w:t>
            </w:r>
            <w:r w:rsidR="00A31FF1" w:rsidRPr="00000FAB">
              <w:rPr>
                <w:rFonts w:ascii="Times New Roman" w:hAnsi="Times New Roman" w:cs="Times New Roman"/>
                <w:sz w:val="24"/>
                <w:szCs w:val="24"/>
                <w:lang w:val="pl-PL"/>
              </w:rPr>
              <w:t xml:space="preserve"> 0,0299</w:t>
            </w:r>
          </w:p>
        </w:tc>
        <w:tc>
          <w:tcPr>
            <w:tcW w:w="3260" w:type="dxa"/>
            <w:shd w:val="clear" w:color="auto" w:fill="auto"/>
            <w:tcMar>
              <w:top w:w="80" w:type="dxa"/>
              <w:left w:w="80" w:type="dxa"/>
              <w:bottom w:w="80" w:type="dxa"/>
              <w:right w:w="80" w:type="dxa"/>
            </w:tcMar>
          </w:tcPr>
          <w:p w14:paraId="2149AC65"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KA1T/00002806/4</w:t>
            </w:r>
          </w:p>
        </w:tc>
      </w:tr>
      <w:tr w:rsidR="00E97B72" w14:paraId="2F9D421E" w14:textId="77777777" w:rsidTr="00813A62">
        <w:trPr>
          <w:trHeight w:val="310"/>
        </w:trPr>
        <w:tc>
          <w:tcPr>
            <w:tcW w:w="660" w:type="dxa"/>
            <w:shd w:val="clear" w:color="auto" w:fill="auto"/>
            <w:tcMar>
              <w:top w:w="80" w:type="dxa"/>
              <w:left w:w="80" w:type="dxa"/>
              <w:bottom w:w="80" w:type="dxa"/>
              <w:right w:w="80" w:type="dxa"/>
            </w:tcMar>
          </w:tcPr>
          <w:p w14:paraId="717A4546"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36</w:t>
            </w:r>
          </w:p>
        </w:tc>
        <w:tc>
          <w:tcPr>
            <w:tcW w:w="1455" w:type="dxa"/>
            <w:shd w:val="clear" w:color="auto" w:fill="auto"/>
            <w:tcMar>
              <w:top w:w="80" w:type="dxa"/>
              <w:left w:w="80" w:type="dxa"/>
              <w:bottom w:w="80" w:type="dxa"/>
              <w:right w:w="80" w:type="dxa"/>
            </w:tcMar>
          </w:tcPr>
          <w:p w14:paraId="7AC074DA"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521/10</w:t>
            </w:r>
          </w:p>
        </w:tc>
        <w:tc>
          <w:tcPr>
            <w:tcW w:w="1559" w:type="dxa"/>
            <w:shd w:val="clear" w:color="auto" w:fill="auto"/>
            <w:tcMar>
              <w:top w:w="80" w:type="dxa"/>
              <w:left w:w="80" w:type="dxa"/>
              <w:bottom w:w="80" w:type="dxa"/>
              <w:right w:w="80" w:type="dxa"/>
            </w:tcMar>
          </w:tcPr>
          <w:p w14:paraId="444FDB16"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0,2298</w:t>
            </w:r>
          </w:p>
        </w:tc>
        <w:tc>
          <w:tcPr>
            <w:tcW w:w="1701" w:type="dxa"/>
            <w:shd w:val="clear" w:color="auto" w:fill="auto"/>
            <w:tcMar>
              <w:top w:w="80" w:type="dxa"/>
              <w:left w:w="80" w:type="dxa"/>
              <w:bottom w:w="80" w:type="dxa"/>
              <w:right w:w="80" w:type="dxa"/>
            </w:tcMar>
          </w:tcPr>
          <w:p w14:paraId="40206E6B" w14:textId="2222D3D0" w:rsidR="00E97B72" w:rsidRPr="00000FAB" w:rsidRDefault="008A0A4B"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8B4E3F">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V  0,0031</w:t>
            </w:r>
          </w:p>
          <w:p w14:paraId="4694B9A0" w14:textId="4A2FFEE9" w:rsidR="00E97B72" w:rsidRPr="00000FAB" w:rsidRDefault="00EE3218"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lastRenderedPageBreak/>
              <w:t>Ł</w:t>
            </w:r>
            <w:r w:rsidR="00077498">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 0,</w:t>
            </w:r>
            <w:r w:rsidR="00B249CB" w:rsidRPr="00000FAB">
              <w:rPr>
                <w:rFonts w:ascii="Times New Roman" w:hAnsi="Times New Roman" w:cs="Times New Roman"/>
                <w:sz w:val="24"/>
                <w:szCs w:val="24"/>
                <w:lang w:val="pl-PL"/>
              </w:rPr>
              <w:t>2267</w:t>
            </w:r>
          </w:p>
        </w:tc>
        <w:tc>
          <w:tcPr>
            <w:tcW w:w="3260" w:type="dxa"/>
            <w:shd w:val="clear" w:color="auto" w:fill="auto"/>
            <w:tcMar>
              <w:top w:w="80" w:type="dxa"/>
              <w:left w:w="80" w:type="dxa"/>
              <w:bottom w:w="80" w:type="dxa"/>
              <w:right w:w="80" w:type="dxa"/>
            </w:tcMar>
          </w:tcPr>
          <w:p w14:paraId="52A218C6"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lastRenderedPageBreak/>
              <w:t>KA1T/00083914/5</w:t>
            </w:r>
          </w:p>
        </w:tc>
      </w:tr>
      <w:tr w:rsidR="00E97B72" w14:paraId="0A6AB4E9" w14:textId="77777777" w:rsidTr="00813A62">
        <w:trPr>
          <w:trHeight w:val="310"/>
        </w:trPr>
        <w:tc>
          <w:tcPr>
            <w:tcW w:w="660" w:type="dxa"/>
            <w:shd w:val="clear" w:color="auto" w:fill="auto"/>
            <w:tcMar>
              <w:top w:w="80" w:type="dxa"/>
              <w:left w:w="80" w:type="dxa"/>
              <w:bottom w:w="80" w:type="dxa"/>
              <w:right w:w="80" w:type="dxa"/>
            </w:tcMar>
          </w:tcPr>
          <w:p w14:paraId="3EFE38BD"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37</w:t>
            </w:r>
          </w:p>
        </w:tc>
        <w:tc>
          <w:tcPr>
            <w:tcW w:w="1455" w:type="dxa"/>
            <w:shd w:val="clear" w:color="auto" w:fill="auto"/>
            <w:tcMar>
              <w:top w:w="80" w:type="dxa"/>
              <w:left w:w="80" w:type="dxa"/>
              <w:bottom w:w="80" w:type="dxa"/>
              <w:right w:w="80" w:type="dxa"/>
            </w:tcMar>
          </w:tcPr>
          <w:p w14:paraId="39D37B35"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524/10</w:t>
            </w:r>
          </w:p>
        </w:tc>
        <w:tc>
          <w:tcPr>
            <w:tcW w:w="1559" w:type="dxa"/>
            <w:shd w:val="clear" w:color="auto" w:fill="auto"/>
            <w:tcMar>
              <w:top w:w="80" w:type="dxa"/>
              <w:left w:w="80" w:type="dxa"/>
              <w:bottom w:w="80" w:type="dxa"/>
              <w:right w:w="80" w:type="dxa"/>
            </w:tcMar>
          </w:tcPr>
          <w:p w14:paraId="012A8436"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0,3388</w:t>
            </w:r>
          </w:p>
        </w:tc>
        <w:tc>
          <w:tcPr>
            <w:tcW w:w="1701" w:type="dxa"/>
            <w:shd w:val="clear" w:color="auto" w:fill="auto"/>
            <w:tcMar>
              <w:top w:w="80" w:type="dxa"/>
              <w:left w:w="80" w:type="dxa"/>
              <w:bottom w:w="80" w:type="dxa"/>
              <w:right w:w="80" w:type="dxa"/>
            </w:tcMar>
          </w:tcPr>
          <w:p w14:paraId="1552FF84" w14:textId="2E53028B" w:rsidR="00E97B72" w:rsidRPr="00000FAB" w:rsidRDefault="00386C68"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77498">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V</w:t>
            </w:r>
            <w:r w:rsidR="00EA00B3" w:rsidRPr="00000FAB">
              <w:rPr>
                <w:rFonts w:ascii="Times New Roman" w:hAnsi="Times New Roman" w:cs="Times New Roman"/>
                <w:sz w:val="24"/>
                <w:szCs w:val="24"/>
                <w:lang w:val="pl-PL"/>
              </w:rPr>
              <w:t xml:space="preserve"> </w:t>
            </w:r>
            <w:r w:rsidR="008E2E91">
              <w:rPr>
                <w:rFonts w:ascii="Times New Roman" w:hAnsi="Times New Roman" w:cs="Times New Roman"/>
                <w:sz w:val="24"/>
                <w:szCs w:val="24"/>
                <w:lang w:val="pl-PL"/>
              </w:rPr>
              <w:t xml:space="preserve"> </w:t>
            </w:r>
            <w:r w:rsidR="00EA00B3" w:rsidRPr="00000FAB">
              <w:rPr>
                <w:rFonts w:ascii="Times New Roman" w:hAnsi="Times New Roman" w:cs="Times New Roman"/>
                <w:sz w:val="24"/>
                <w:szCs w:val="24"/>
                <w:lang w:val="pl-PL"/>
              </w:rPr>
              <w:t>0,04</w:t>
            </w:r>
            <w:r w:rsidR="00094165" w:rsidRPr="00000FAB">
              <w:rPr>
                <w:rFonts w:ascii="Times New Roman" w:hAnsi="Times New Roman" w:cs="Times New Roman"/>
                <w:sz w:val="24"/>
                <w:szCs w:val="24"/>
                <w:lang w:val="pl-PL"/>
              </w:rPr>
              <w:t>90</w:t>
            </w:r>
          </w:p>
          <w:p w14:paraId="571ECAEE" w14:textId="4195566D" w:rsidR="00E97B72" w:rsidRPr="00000FAB" w:rsidRDefault="00610FAB"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77498">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 0,2898</w:t>
            </w:r>
          </w:p>
        </w:tc>
        <w:tc>
          <w:tcPr>
            <w:tcW w:w="3260" w:type="dxa"/>
            <w:shd w:val="clear" w:color="auto" w:fill="auto"/>
            <w:tcMar>
              <w:top w:w="80" w:type="dxa"/>
              <w:left w:w="80" w:type="dxa"/>
              <w:bottom w:w="80" w:type="dxa"/>
              <w:right w:w="80" w:type="dxa"/>
            </w:tcMar>
          </w:tcPr>
          <w:p w14:paraId="535BF8F5"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KA1T/00083914/5</w:t>
            </w:r>
          </w:p>
        </w:tc>
      </w:tr>
      <w:tr w:rsidR="00E97B72" w14:paraId="19B1DE49" w14:textId="77777777" w:rsidTr="00813A62">
        <w:trPr>
          <w:trHeight w:val="310"/>
        </w:trPr>
        <w:tc>
          <w:tcPr>
            <w:tcW w:w="660" w:type="dxa"/>
            <w:shd w:val="clear" w:color="auto" w:fill="auto"/>
            <w:tcMar>
              <w:top w:w="80" w:type="dxa"/>
              <w:left w:w="80" w:type="dxa"/>
              <w:bottom w:w="80" w:type="dxa"/>
              <w:right w:w="80" w:type="dxa"/>
            </w:tcMar>
          </w:tcPr>
          <w:p w14:paraId="3AAB0352"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38</w:t>
            </w:r>
          </w:p>
        </w:tc>
        <w:tc>
          <w:tcPr>
            <w:tcW w:w="1455" w:type="dxa"/>
            <w:shd w:val="clear" w:color="auto" w:fill="auto"/>
            <w:tcMar>
              <w:top w:w="80" w:type="dxa"/>
              <w:left w:w="80" w:type="dxa"/>
              <w:bottom w:w="80" w:type="dxa"/>
              <w:right w:w="80" w:type="dxa"/>
            </w:tcMar>
          </w:tcPr>
          <w:p w14:paraId="4DAB2EDD"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527/10</w:t>
            </w:r>
          </w:p>
        </w:tc>
        <w:tc>
          <w:tcPr>
            <w:tcW w:w="1559" w:type="dxa"/>
            <w:shd w:val="clear" w:color="auto" w:fill="auto"/>
            <w:tcMar>
              <w:top w:w="80" w:type="dxa"/>
              <w:left w:w="80" w:type="dxa"/>
              <w:bottom w:w="80" w:type="dxa"/>
              <w:right w:w="80" w:type="dxa"/>
            </w:tcMar>
          </w:tcPr>
          <w:p w14:paraId="3B31B877"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0,3740</w:t>
            </w:r>
          </w:p>
        </w:tc>
        <w:tc>
          <w:tcPr>
            <w:tcW w:w="1701" w:type="dxa"/>
            <w:shd w:val="clear" w:color="auto" w:fill="auto"/>
            <w:tcMar>
              <w:top w:w="80" w:type="dxa"/>
              <w:left w:w="80" w:type="dxa"/>
              <w:bottom w:w="80" w:type="dxa"/>
              <w:right w:w="80" w:type="dxa"/>
            </w:tcMar>
          </w:tcPr>
          <w:p w14:paraId="4BFF373B" w14:textId="19217BD3" w:rsidR="00E97B72" w:rsidRPr="00000FAB" w:rsidRDefault="000920F0"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77498">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 xml:space="preserve">V </w:t>
            </w:r>
            <w:r w:rsidR="00634933">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0,1020</w:t>
            </w:r>
          </w:p>
          <w:p w14:paraId="7D7E8172" w14:textId="34981A88" w:rsidR="00E97B72" w:rsidRPr="00000FAB" w:rsidRDefault="000920F0"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77498">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 0,2720</w:t>
            </w:r>
          </w:p>
        </w:tc>
        <w:tc>
          <w:tcPr>
            <w:tcW w:w="3260" w:type="dxa"/>
            <w:shd w:val="clear" w:color="auto" w:fill="auto"/>
            <w:tcMar>
              <w:top w:w="80" w:type="dxa"/>
              <w:left w:w="80" w:type="dxa"/>
              <w:bottom w:w="80" w:type="dxa"/>
              <w:right w:w="80" w:type="dxa"/>
            </w:tcMar>
          </w:tcPr>
          <w:p w14:paraId="7938F8E8"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KA1T/00083915/2</w:t>
            </w:r>
          </w:p>
        </w:tc>
      </w:tr>
      <w:tr w:rsidR="00E97B72" w14:paraId="601A96F7" w14:textId="77777777" w:rsidTr="00813A62">
        <w:trPr>
          <w:trHeight w:val="310"/>
        </w:trPr>
        <w:tc>
          <w:tcPr>
            <w:tcW w:w="660" w:type="dxa"/>
            <w:shd w:val="clear" w:color="auto" w:fill="auto"/>
            <w:tcMar>
              <w:top w:w="80" w:type="dxa"/>
              <w:left w:w="80" w:type="dxa"/>
              <w:bottom w:w="80" w:type="dxa"/>
              <w:right w:w="80" w:type="dxa"/>
            </w:tcMar>
          </w:tcPr>
          <w:p w14:paraId="57A94FB0"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39</w:t>
            </w:r>
          </w:p>
        </w:tc>
        <w:tc>
          <w:tcPr>
            <w:tcW w:w="1455" w:type="dxa"/>
            <w:shd w:val="clear" w:color="auto" w:fill="auto"/>
            <w:tcMar>
              <w:top w:w="80" w:type="dxa"/>
              <w:left w:w="80" w:type="dxa"/>
              <w:bottom w:w="80" w:type="dxa"/>
              <w:right w:w="80" w:type="dxa"/>
            </w:tcMar>
          </w:tcPr>
          <w:p w14:paraId="1563037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529/10</w:t>
            </w:r>
          </w:p>
        </w:tc>
        <w:tc>
          <w:tcPr>
            <w:tcW w:w="1559" w:type="dxa"/>
            <w:shd w:val="clear" w:color="auto" w:fill="auto"/>
            <w:tcMar>
              <w:top w:w="80" w:type="dxa"/>
              <w:left w:w="80" w:type="dxa"/>
              <w:bottom w:w="80" w:type="dxa"/>
              <w:right w:w="80" w:type="dxa"/>
            </w:tcMar>
          </w:tcPr>
          <w:p w14:paraId="128958C8"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0,4764</w:t>
            </w:r>
          </w:p>
        </w:tc>
        <w:tc>
          <w:tcPr>
            <w:tcW w:w="1701" w:type="dxa"/>
            <w:shd w:val="clear" w:color="auto" w:fill="auto"/>
            <w:tcMar>
              <w:top w:w="80" w:type="dxa"/>
              <w:left w:w="80" w:type="dxa"/>
              <w:bottom w:w="80" w:type="dxa"/>
              <w:right w:w="80" w:type="dxa"/>
            </w:tcMar>
          </w:tcPr>
          <w:p w14:paraId="13B77ABF" w14:textId="4A3E94D1" w:rsidR="00E97B72" w:rsidRPr="00000FAB" w:rsidRDefault="005A5C8D"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77498">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 xml:space="preserve">V </w:t>
            </w:r>
            <w:r w:rsidR="007B7AF6">
              <w:rPr>
                <w:rFonts w:ascii="Times New Roman" w:hAnsi="Times New Roman" w:cs="Times New Roman"/>
                <w:sz w:val="24"/>
                <w:szCs w:val="24"/>
                <w:lang w:val="pl-PL"/>
              </w:rPr>
              <w:t xml:space="preserve"> </w:t>
            </w:r>
            <w:r w:rsidR="00BD4752" w:rsidRPr="00000FAB">
              <w:rPr>
                <w:rFonts w:ascii="Times New Roman" w:hAnsi="Times New Roman" w:cs="Times New Roman"/>
                <w:sz w:val="24"/>
                <w:szCs w:val="24"/>
                <w:lang w:val="pl-PL"/>
              </w:rPr>
              <w:t>0,1436</w:t>
            </w:r>
          </w:p>
          <w:p w14:paraId="3A1FB4FE" w14:textId="5DE005B8" w:rsidR="00E97B72" w:rsidRPr="00000FAB" w:rsidRDefault="005E662E"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77498">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 0,3328</w:t>
            </w:r>
          </w:p>
        </w:tc>
        <w:tc>
          <w:tcPr>
            <w:tcW w:w="3260" w:type="dxa"/>
            <w:shd w:val="clear" w:color="auto" w:fill="auto"/>
            <w:tcMar>
              <w:top w:w="80" w:type="dxa"/>
              <w:left w:w="80" w:type="dxa"/>
              <w:bottom w:w="80" w:type="dxa"/>
              <w:right w:w="80" w:type="dxa"/>
            </w:tcMar>
          </w:tcPr>
          <w:p w14:paraId="6D6F40EC" w14:textId="32D4E92A"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KA1T/00002687/3</w:t>
            </w:r>
            <w:r w:rsidR="00A275AC" w:rsidRPr="00000FAB">
              <w:rPr>
                <w:rFonts w:ascii="Times New Roman" w:hAnsi="Times New Roman" w:cs="Times New Roman"/>
                <w:sz w:val="24"/>
                <w:szCs w:val="24"/>
                <w:lang w:val="pl-PL"/>
              </w:rPr>
              <w:t xml:space="preserve"> </w:t>
            </w:r>
          </w:p>
        </w:tc>
      </w:tr>
      <w:tr w:rsidR="00E97B72" w14:paraId="45E5A652" w14:textId="77777777" w:rsidTr="00813A62">
        <w:trPr>
          <w:trHeight w:val="310"/>
        </w:trPr>
        <w:tc>
          <w:tcPr>
            <w:tcW w:w="660" w:type="dxa"/>
            <w:shd w:val="clear" w:color="auto" w:fill="auto"/>
            <w:tcMar>
              <w:top w:w="80" w:type="dxa"/>
              <w:left w:w="80" w:type="dxa"/>
              <w:bottom w:w="80" w:type="dxa"/>
              <w:right w:w="80" w:type="dxa"/>
            </w:tcMar>
          </w:tcPr>
          <w:p w14:paraId="771E7DE2"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40</w:t>
            </w:r>
          </w:p>
        </w:tc>
        <w:tc>
          <w:tcPr>
            <w:tcW w:w="1455" w:type="dxa"/>
            <w:shd w:val="clear" w:color="auto" w:fill="auto"/>
            <w:tcMar>
              <w:top w:w="80" w:type="dxa"/>
              <w:left w:w="80" w:type="dxa"/>
              <w:bottom w:w="80" w:type="dxa"/>
              <w:right w:w="80" w:type="dxa"/>
            </w:tcMar>
          </w:tcPr>
          <w:p w14:paraId="67D0467A"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531/10</w:t>
            </w:r>
          </w:p>
        </w:tc>
        <w:tc>
          <w:tcPr>
            <w:tcW w:w="1559" w:type="dxa"/>
            <w:shd w:val="clear" w:color="auto" w:fill="auto"/>
            <w:tcMar>
              <w:top w:w="80" w:type="dxa"/>
              <w:left w:w="80" w:type="dxa"/>
              <w:bottom w:w="80" w:type="dxa"/>
              <w:right w:w="80" w:type="dxa"/>
            </w:tcMar>
          </w:tcPr>
          <w:p w14:paraId="3C2CAE6E"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0,0811</w:t>
            </w:r>
          </w:p>
        </w:tc>
        <w:tc>
          <w:tcPr>
            <w:tcW w:w="1701" w:type="dxa"/>
            <w:shd w:val="clear" w:color="auto" w:fill="auto"/>
            <w:tcMar>
              <w:top w:w="80" w:type="dxa"/>
              <w:left w:w="80" w:type="dxa"/>
              <w:bottom w:w="80" w:type="dxa"/>
              <w:right w:w="80" w:type="dxa"/>
            </w:tcMar>
          </w:tcPr>
          <w:p w14:paraId="16D3EF7F" w14:textId="76483DFB" w:rsidR="00E97B72" w:rsidRPr="00000FAB" w:rsidRDefault="00855DCF"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77498">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 xml:space="preserve">V </w:t>
            </w:r>
            <w:r w:rsidR="00C15097" w:rsidRPr="00000FAB">
              <w:rPr>
                <w:rFonts w:ascii="Times New Roman" w:hAnsi="Times New Roman" w:cs="Times New Roman"/>
                <w:sz w:val="24"/>
                <w:szCs w:val="24"/>
                <w:lang w:val="pl-PL"/>
              </w:rPr>
              <w:t>0,0240</w:t>
            </w:r>
          </w:p>
          <w:p w14:paraId="192C9252" w14:textId="4C7EB3BA" w:rsidR="00E97B72" w:rsidRPr="00000FAB" w:rsidRDefault="00C15097"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77498">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 0,0571</w:t>
            </w:r>
          </w:p>
        </w:tc>
        <w:tc>
          <w:tcPr>
            <w:tcW w:w="3260" w:type="dxa"/>
            <w:shd w:val="clear" w:color="auto" w:fill="auto"/>
            <w:tcMar>
              <w:top w:w="80" w:type="dxa"/>
              <w:left w:w="80" w:type="dxa"/>
              <w:bottom w:w="80" w:type="dxa"/>
              <w:right w:w="80" w:type="dxa"/>
            </w:tcMar>
          </w:tcPr>
          <w:p w14:paraId="5DF61DE4"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KA1T/00083913/8</w:t>
            </w:r>
          </w:p>
        </w:tc>
      </w:tr>
      <w:tr w:rsidR="00E97B72" w14:paraId="7C212AA6" w14:textId="77777777" w:rsidTr="00813A62">
        <w:trPr>
          <w:trHeight w:val="310"/>
        </w:trPr>
        <w:tc>
          <w:tcPr>
            <w:tcW w:w="660" w:type="dxa"/>
            <w:shd w:val="clear" w:color="auto" w:fill="auto"/>
            <w:tcMar>
              <w:top w:w="80" w:type="dxa"/>
              <w:left w:w="80" w:type="dxa"/>
              <w:bottom w:w="80" w:type="dxa"/>
              <w:right w:w="80" w:type="dxa"/>
            </w:tcMar>
          </w:tcPr>
          <w:p w14:paraId="162A603F"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41</w:t>
            </w:r>
          </w:p>
        </w:tc>
        <w:tc>
          <w:tcPr>
            <w:tcW w:w="1455" w:type="dxa"/>
            <w:shd w:val="clear" w:color="auto" w:fill="auto"/>
            <w:tcMar>
              <w:top w:w="80" w:type="dxa"/>
              <w:left w:w="80" w:type="dxa"/>
              <w:bottom w:w="80" w:type="dxa"/>
              <w:right w:w="80" w:type="dxa"/>
            </w:tcMar>
          </w:tcPr>
          <w:p w14:paraId="72BB1D29"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533/10</w:t>
            </w:r>
          </w:p>
        </w:tc>
        <w:tc>
          <w:tcPr>
            <w:tcW w:w="1559" w:type="dxa"/>
            <w:shd w:val="clear" w:color="auto" w:fill="auto"/>
            <w:tcMar>
              <w:top w:w="80" w:type="dxa"/>
              <w:left w:w="80" w:type="dxa"/>
              <w:bottom w:w="80" w:type="dxa"/>
              <w:right w:w="80" w:type="dxa"/>
            </w:tcMar>
          </w:tcPr>
          <w:p w14:paraId="0F5AAAA7"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0,5031</w:t>
            </w:r>
          </w:p>
        </w:tc>
        <w:tc>
          <w:tcPr>
            <w:tcW w:w="1701" w:type="dxa"/>
            <w:shd w:val="clear" w:color="auto" w:fill="auto"/>
            <w:tcMar>
              <w:top w:w="80" w:type="dxa"/>
              <w:left w:w="80" w:type="dxa"/>
              <w:bottom w:w="80" w:type="dxa"/>
              <w:right w:w="80" w:type="dxa"/>
            </w:tcMar>
          </w:tcPr>
          <w:p w14:paraId="1F3C8960" w14:textId="3D7F4834" w:rsidR="00E97B72" w:rsidRPr="00000FAB" w:rsidRDefault="00D17E1B"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607A4">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V  0,2301</w:t>
            </w:r>
          </w:p>
          <w:p w14:paraId="24518CC8" w14:textId="45A09BA1" w:rsidR="00E97B72" w:rsidRPr="00000FAB" w:rsidRDefault="00D17E1B"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607A4">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 0,2730</w:t>
            </w:r>
          </w:p>
        </w:tc>
        <w:tc>
          <w:tcPr>
            <w:tcW w:w="3260" w:type="dxa"/>
            <w:shd w:val="clear" w:color="auto" w:fill="auto"/>
            <w:tcMar>
              <w:top w:w="80" w:type="dxa"/>
              <w:left w:w="80" w:type="dxa"/>
              <w:bottom w:w="80" w:type="dxa"/>
              <w:right w:w="80" w:type="dxa"/>
            </w:tcMar>
          </w:tcPr>
          <w:p w14:paraId="67928C67"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KA1T/00083914/5</w:t>
            </w:r>
          </w:p>
        </w:tc>
      </w:tr>
      <w:tr w:rsidR="00E97B72" w14:paraId="4A7556D0" w14:textId="77777777" w:rsidTr="00813A62">
        <w:trPr>
          <w:trHeight w:val="310"/>
        </w:trPr>
        <w:tc>
          <w:tcPr>
            <w:tcW w:w="660" w:type="dxa"/>
            <w:shd w:val="clear" w:color="auto" w:fill="auto"/>
            <w:tcMar>
              <w:top w:w="80" w:type="dxa"/>
              <w:left w:w="80" w:type="dxa"/>
              <w:bottom w:w="80" w:type="dxa"/>
              <w:right w:w="80" w:type="dxa"/>
            </w:tcMar>
          </w:tcPr>
          <w:p w14:paraId="1F6E1D57"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42</w:t>
            </w:r>
          </w:p>
        </w:tc>
        <w:tc>
          <w:tcPr>
            <w:tcW w:w="1455" w:type="dxa"/>
            <w:shd w:val="clear" w:color="auto" w:fill="auto"/>
            <w:tcMar>
              <w:top w:w="80" w:type="dxa"/>
              <w:left w:w="80" w:type="dxa"/>
              <w:bottom w:w="80" w:type="dxa"/>
              <w:right w:w="80" w:type="dxa"/>
            </w:tcMar>
          </w:tcPr>
          <w:p w14:paraId="5E684FD2"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535/10</w:t>
            </w:r>
          </w:p>
        </w:tc>
        <w:tc>
          <w:tcPr>
            <w:tcW w:w="1559" w:type="dxa"/>
            <w:shd w:val="clear" w:color="auto" w:fill="auto"/>
            <w:tcMar>
              <w:top w:w="80" w:type="dxa"/>
              <w:left w:w="80" w:type="dxa"/>
              <w:bottom w:w="80" w:type="dxa"/>
              <w:right w:w="80" w:type="dxa"/>
            </w:tcMar>
          </w:tcPr>
          <w:p w14:paraId="62CB147D"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0,4925</w:t>
            </w:r>
          </w:p>
        </w:tc>
        <w:tc>
          <w:tcPr>
            <w:tcW w:w="1701" w:type="dxa"/>
            <w:shd w:val="clear" w:color="auto" w:fill="auto"/>
            <w:tcMar>
              <w:top w:w="80" w:type="dxa"/>
              <w:left w:w="80" w:type="dxa"/>
              <w:bottom w:w="80" w:type="dxa"/>
              <w:right w:w="80" w:type="dxa"/>
            </w:tcMar>
          </w:tcPr>
          <w:p w14:paraId="23DDDA26" w14:textId="33C1D5FD" w:rsidR="00E97B72" w:rsidRPr="00000FAB" w:rsidRDefault="006D6869"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77498">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 xml:space="preserve">V </w:t>
            </w:r>
            <w:r w:rsidR="000607A4">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0,4925</w:t>
            </w:r>
          </w:p>
        </w:tc>
        <w:tc>
          <w:tcPr>
            <w:tcW w:w="3260" w:type="dxa"/>
            <w:shd w:val="clear" w:color="auto" w:fill="auto"/>
            <w:tcMar>
              <w:top w:w="80" w:type="dxa"/>
              <w:left w:w="80" w:type="dxa"/>
              <w:bottom w:w="80" w:type="dxa"/>
              <w:right w:w="80" w:type="dxa"/>
            </w:tcMar>
          </w:tcPr>
          <w:p w14:paraId="1106BC60"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KA1T/00083914/5</w:t>
            </w:r>
          </w:p>
        </w:tc>
      </w:tr>
      <w:tr w:rsidR="00E97B72" w14:paraId="17792B40" w14:textId="77777777" w:rsidTr="00813A62">
        <w:trPr>
          <w:trHeight w:val="310"/>
        </w:trPr>
        <w:tc>
          <w:tcPr>
            <w:tcW w:w="660" w:type="dxa"/>
            <w:shd w:val="clear" w:color="auto" w:fill="auto"/>
            <w:tcMar>
              <w:top w:w="80" w:type="dxa"/>
              <w:left w:w="80" w:type="dxa"/>
              <w:bottom w:w="80" w:type="dxa"/>
              <w:right w:w="80" w:type="dxa"/>
            </w:tcMar>
          </w:tcPr>
          <w:p w14:paraId="12903C49"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43</w:t>
            </w:r>
          </w:p>
        </w:tc>
        <w:tc>
          <w:tcPr>
            <w:tcW w:w="1455" w:type="dxa"/>
            <w:shd w:val="clear" w:color="auto" w:fill="auto"/>
            <w:tcMar>
              <w:top w:w="80" w:type="dxa"/>
              <w:left w:w="80" w:type="dxa"/>
              <w:bottom w:w="80" w:type="dxa"/>
              <w:right w:w="80" w:type="dxa"/>
            </w:tcMar>
          </w:tcPr>
          <w:p w14:paraId="42658460"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538/11</w:t>
            </w:r>
          </w:p>
        </w:tc>
        <w:tc>
          <w:tcPr>
            <w:tcW w:w="1559" w:type="dxa"/>
            <w:shd w:val="clear" w:color="auto" w:fill="auto"/>
            <w:tcMar>
              <w:top w:w="80" w:type="dxa"/>
              <w:left w:w="80" w:type="dxa"/>
              <w:bottom w:w="80" w:type="dxa"/>
              <w:right w:w="80" w:type="dxa"/>
            </w:tcMar>
          </w:tcPr>
          <w:p w14:paraId="4B943822"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0,0807</w:t>
            </w:r>
          </w:p>
        </w:tc>
        <w:tc>
          <w:tcPr>
            <w:tcW w:w="1701" w:type="dxa"/>
            <w:shd w:val="clear" w:color="auto" w:fill="auto"/>
            <w:tcMar>
              <w:top w:w="80" w:type="dxa"/>
              <w:left w:w="80" w:type="dxa"/>
              <w:bottom w:w="80" w:type="dxa"/>
              <w:right w:w="80" w:type="dxa"/>
            </w:tcMar>
          </w:tcPr>
          <w:p w14:paraId="103A415A" w14:textId="2FDD8E55" w:rsidR="00E97B72" w:rsidRPr="00000FAB" w:rsidRDefault="002D652E"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828AB">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 0,0807</w:t>
            </w:r>
          </w:p>
        </w:tc>
        <w:tc>
          <w:tcPr>
            <w:tcW w:w="3260" w:type="dxa"/>
            <w:shd w:val="clear" w:color="auto" w:fill="auto"/>
            <w:tcMar>
              <w:top w:w="80" w:type="dxa"/>
              <w:left w:w="80" w:type="dxa"/>
              <w:bottom w:w="80" w:type="dxa"/>
              <w:right w:w="80" w:type="dxa"/>
            </w:tcMar>
          </w:tcPr>
          <w:p w14:paraId="25E9DAB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KA1T/00083913/8</w:t>
            </w:r>
          </w:p>
        </w:tc>
      </w:tr>
      <w:tr w:rsidR="00E97B72" w14:paraId="5083D919" w14:textId="77777777" w:rsidTr="00813A62">
        <w:trPr>
          <w:trHeight w:val="310"/>
        </w:trPr>
        <w:tc>
          <w:tcPr>
            <w:tcW w:w="660" w:type="dxa"/>
            <w:shd w:val="clear" w:color="auto" w:fill="auto"/>
            <w:tcMar>
              <w:top w:w="80" w:type="dxa"/>
              <w:left w:w="80" w:type="dxa"/>
              <w:bottom w:w="80" w:type="dxa"/>
              <w:right w:w="80" w:type="dxa"/>
            </w:tcMar>
          </w:tcPr>
          <w:p w14:paraId="1E7CFEA2"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44</w:t>
            </w:r>
          </w:p>
        </w:tc>
        <w:tc>
          <w:tcPr>
            <w:tcW w:w="1455" w:type="dxa"/>
            <w:shd w:val="clear" w:color="auto" w:fill="auto"/>
            <w:tcMar>
              <w:top w:w="80" w:type="dxa"/>
              <w:left w:w="80" w:type="dxa"/>
              <w:bottom w:w="80" w:type="dxa"/>
              <w:right w:w="80" w:type="dxa"/>
            </w:tcMar>
          </w:tcPr>
          <w:p w14:paraId="3C415229"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541/11</w:t>
            </w:r>
          </w:p>
        </w:tc>
        <w:tc>
          <w:tcPr>
            <w:tcW w:w="1559" w:type="dxa"/>
            <w:shd w:val="clear" w:color="auto" w:fill="auto"/>
            <w:tcMar>
              <w:top w:w="80" w:type="dxa"/>
              <w:left w:w="80" w:type="dxa"/>
              <w:bottom w:w="80" w:type="dxa"/>
              <w:right w:w="80" w:type="dxa"/>
            </w:tcMar>
          </w:tcPr>
          <w:p w14:paraId="30F9C969"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0,0218</w:t>
            </w:r>
          </w:p>
        </w:tc>
        <w:tc>
          <w:tcPr>
            <w:tcW w:w="1701" w:type="dxa"/>
            <w:shd w:val="clear" w:color="auto" w:fill="auto"/>
            <w:tcMar>
              <w:top w:w="80" w:type="dxa"/>
              <w:left w:w="80" w:type="dxa"/>
              <w:bottom w:w="80" w:type="dxa"/>
              <w:right w:w="80" w:type="dxa"/>
            </w:tcMar>
          </w:tcPr>
          <w:p w14:paraId="79B084CD" w14:textId="61AA2200" w:rsidR="00E97B72" w:rsidRPr="00000FAB" w:rsidRDefault="00C41572"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828AB">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 0,0218</w:t>
            </w:r>
          </w:p>
        </w:tc>
        <w:tc>
          <w:tcPr>
            <w:tcW w:w="3260" w:type="dxa"/>
            <w:shd w:val="clear" w:color="auto" w:fill="auto"/>
            <w:tcMar>
              <w:top w:w="80" w:type="dxa"/>
              <w:left w:w="80" w:type="dxa"/>
              <w:bottom w:w="80" w:type="dxa"/>
              <w:right w:w="80" w:type="dxa"/>
            </w:tcMar>
          </w:tcPr>
          <w:p w14:paraId="03E3AD81"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KA1T/00083913/8</w:t>
            </w:r>
          </w:p>
        </w:tc>
      </w:tr>
      <w:tr w:rsidR="00E97B72" w14:paraId="365F78F4" w14:textId="77777777" w:rsidTr="00813A62">
        <w:trPr>
          <w:trHeight w:val="310"/>
        </w:trPr>
        <w:tc>
          <w:tcPr>
            <w:tcW w:w="660" w:type="dxa"/>
            <w:shd w:val="clear" w:color="auto" w:fill="auto"/>
            <w:tcMar>
              <w:top w:w="80" w:type="dxa"/>
              <w:left w:w="80" w:type="dxa"/>
              <w:bottom w:w="80" w:type="dxa"/>
              <w:right w:w="80" w:type="dxa"/>
            </w:tcMar>
          </w:tcPr>
          <w:p w14:paraId="6D2C6680"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45</w:t>
            </w:r>
          </w:p>
        </w:tc>
        <w:tc>
          <w:tcPr>
            <w:tcW w:w="1455" w:type="dxa"/>
            <w:shd w:val="clear" w:color="auto" w:fill="auto"/>
            <w:tcMar>
              <w:top w:w="80" w:type="dxa"/>
              <w:left w:w="80" w:type="dxa"/>
              <w:bottom w:w="80" w:type="dxa"/>
              <w:right w:w="80" w:type="dxa"/>
            </w:tcMar>
          </w:tcPr>
          <w:p w14:paraId="5B653535"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546/10</w:t>
            </w:r>
          </w:p>
        </w:tc>
        <w:tc>
          <w:tcPr>
            <w:tcW w:w="1559" w:type="dxa"/>
            <w:shd w:val="clear" w:color="auto" w:fill="auto"/>
            <w:tcMar>
              <w:top w:w="80" w:type="dxa"/>
              <w:left w:w="80" w:type="dxa"/>
              <w:bottom w:w="80" w:type="dxa"/>
              <w:right w:w="80" w:type="dxa"/>
            </w:tcMar>
          </w:tcPr>
          <w:p w14:paraId="54B72412"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0,2277</w:t>
            </w:r>
          </w:p>
        </w:tc>
        <w:tc>
          <w:tcPr>
            <w:tcW w:w="1701" w:type="dxa"/>
            <w:shd w:val="clear" w:color="auto" w:fill="auto"/>
            <w:tcMar>
              <w:top w:w="80" w:type="dxa"/>
              <w:left w:w="80" w:type="dxa"/>
              <w:bottom w:w="80" w:type="dxa"/>
              <w:right w:w="80" w:type="dxa"/>
            </w:tcMar>
          </w:tcPr>
          <w:p w14:paraId="10EF9D02" w14:textId="2E3B2892" w:rsidR="00E97B72" w:rsidRPr="00000FAB" w:rsidRDefault="00896BDD"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77498">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 0,2277</w:t>
            </w:r>
          </w:p>
        </w:tc>
        <w:tc>
          <w:tcPr>
            <w:tcW w:w="3260" w:type="dxa"/>
            <w:shd w:val="clear" w:color="auto" w:fill="auto"/>
            <w:tcMar>
              <w:top w:w="80" w:type="dxa"/>
              <w:left w:w="80" w:type="dxa"/>
              <w:bottom w:w="80" w:type="dxa"/>
              <w:right w:w="80" w:type="dxa"/>
            </w:tcMar>
          </w:tcPr>
          <w:p w14:paraId="536720BB"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KA1T/00083914/5</w:t>
            </w:r>
          </w:p>
        </w:tc>
      </w:tr>
      <w:tr w:rsidR="00E97B72" w14:paraId="7C751486" w14:textId="77777777" w:rsidTr="00813A62">
        <w:trPr>
          <w:trHeight w:val="310"/>
        </w:trPr>
        <w:tc>
          <w:tcPr>
            <w:tcW w:w="660" w:type="dxa"/>
            <w:shd w:val="clear" w:color="auto" w:fill="auto"/>
            <w:tcMar>
              <w:top w:w="80" w:type="dxa"/>
              <w:left w:w="80" w:type="dxa"/>
              <w:bottom w:w="80" w:type="dxa"/>
              <w:right w:w="80" w:type="dxa"/>
            </w:tcMar>
          </w:tcPr>
          <w:p w14:paraId="07B00C60"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46</w:t>
            </w:r>
          </w:p>
        </w:tc>
        <w:tc>
          <w:tcPr>
            <w:tcW w:w="1455" w:type="dxa"/>
            <w:shd w:val="clear" w:color="auto" w:fill="auto"/>
            <w:tcMar>
              <w:top w:w="80" w:type="dxa"/>
              <w:left w:w="80" w:type="dxa"/>
              <w:bottom w:w="80" w:type="dxa"/>
              <w:right w:w="80" w:type="dxa"/>
            </w:tcMar>
          </w:tcPr>
          <w:p w14:paraId="07D7694A"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826/32</w:t>
            </w:r>
          </w:p>
        </w:tc>
        <w:tc>
          <w:tcPr>
            <w:tcW w:w="1559" w:type="dxa"/>
            <w:shd w:val="clear" w:color="auto" w:fill="auto"/>
            <w:tcMar>
              <w:top w:w="80" w:type="dxa"/>
              <w:left w:w="80" w:type="dxa"/>
              <w:bottom w:w="80" w:type="dxa"/>
              <w:right w:w="80" w:type="dxa"/>
            </w:tcMar>
          </w:tcPr>
          <w:p w14:paraId="6DEEE803"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0,3919</w:t>
            </w:r>
          </w:p>
        </w:tc>
        <w:tc>
          <w:tcPr>
            <w:tcW w:w="1701" w:type="dxa"/>
            <w:shd w:val="clear" w:color="auto" w:fill="auto"/>
            <w:tcMar>
              <w:top w:w="80" w:type="dxa"/>
              <w:left w:w="80" w:type="dxa"/>
              <w:bottom w:w="80" w:type="dxa"/>
              <w:right w:w="80" w:type="dxa"/>
            </w:tcMar>
          </w:tcPr>
          <w:p w14:paraId="0147BAC6" w14:textId="56E75302" w:rsidR="00E97B72" w:rsidRPr="00000FAB" w:rsidRDefault="00F968F9"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IVb</w:t>
            </w:r>
            <w:proofErr w:type="spellEnd"/>
            <w:r w:rsidRPr="00000FAB">
              <w:rPr>
                <w:rFonts w:ascii="Times New Roman" w:hAnsi="Times New Roman" w:cs="Times New Roman"/>
                <w:sz w:val="24"/>
                <w:szCs w:val="24"/>
                <w:lang w:val="pl-PL"/>
              </w:rPr>
              <w:t xml:space="preserve"> 0,3919</w:t>
            </w:r>
          </w:p>
        </w:tc>
        <w:tc>
          <w:tcPr>
            <w:tcW w:w="3260" w:type="dxa"/>
            <w:shd w:val="clear" w:color="auto" w:fill="auto"/>
            <w:tcMar>
              <w:top w:w="80" w:type="dxa"/>
              <w:left w:w="80" w:type="dxa"/>
              <w:bottom w:w="80" w:type="dxa"/>
              <w:right w:w="80" w:type="dxa"/>
            </w:tcMar>
          </w:tcPr>
          <w:p w14:paraId="37D4DED3"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KA1T/00083914/5</w:t>
            </w:r>
          </w:p>
        </w:tc>
      </w:tr>
      <w:tr w:rsidR="00E97B72" w14:paraId="0ED86A91" w14:textId="77777777" w:rsidTr="00813A62">
        <w:trPr>
          <w:trHeight w:val="310"/>
        </w:trPr>
        <w:tc>
          <w:tcPr>
            <w:tcW w:w="660" w:type="dxa"/>
            <w:shd w:val="clear" w:color="auto" w:fill="auto"/>
            <w:tcMar>
              <w:top w:w="80" w:type="dxa"/>
              <w:left w:w="80" w:type="dxa"/>
              <w:bottom w:w="80" w:type="dxa"/>
              <w:right w:w="80" w:type="dxa"/>
            </w:tcMar>
          </w:tcPr>
          <w:p w14:paraId="32A1561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47</w:t>
            </w:r>
          </w:p>
        </w:tc>
        <w:tc>
          <w:tcPr>
            <w:tcW w:w="1455" w:type="dxa"/>
            <w:shd w:val="clear" w:color="auto" w:fill="auto"/>
            <w:tcMar>
              <w:top w:w="80" w:type="dxa"/>
              <w:left w:w="80" w:type="dxa"/>
              <w:bottom w:w="80" w:type="dxa"/>
              <w:right w:w="80" w:type="dxa"/>
            </w:tcMar>
          </w:tcPr>
          <w:p w14:paraId="72714C8E"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827/32</w:t>
            </w:r>
          </w:p>
        </w:tc>
        <w:tc>
          <w:tcPr>
            <w:tcW w:w="1559" w:type="dxa"/>
            <w:shd w:val="clear" w:color="auto" w:fill="auto"/>
            <w:tcMar>
              <w:top w:w="80" w:type="dxa"/>
              <w:left w:w="80" w:type="dxa"/>
              <w:bottom w:w="80" w:type="dxa"/>
              <w:right w:w="80" w:type="dxa"/>
            </w:tcMar>
          </w:tcPr>
          <w:p w14:paraId="7F92E25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0,3033</w:t>
            </w:r>
          </w:p>
        </w:tc>
        <w:tc>
          <w:tcPr>
            <w:tcW w:w="1701" w:type="dxa"/>
            <w:shd w:val="clear" w:color="auto" w:fill="auto"/>
            <w:tcMar>
              <w:top w:w="80" w:type="dxa"/>
              <w:left w:w="80" w:type="dxa"/>
              <w:bottom w:w="80" w:type="dxa"/>
              <w:right w:w="80" w:type="dxa"/>
            </w:tcMar>
          </w:tcPr>
          <w:p w14:paraId="0567E342" w14:textId="03685AFB" w:rsidR="00E97B72" w:rsidRPr="00000FAB" w:rsidRDefault="00A77D91"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IVb</w:t>
            </w:r>
            <w:proofErr w:type="spellEnd"/>
            <w:r w:rsidRPr="00000FAB">
              <w:rPr>
                <w:rFonts w:ascii="Times New Roman" w:hAnsi="Times New Roman" w:cs="Times New Roman"/>
                <w:sz w:val="24"/>
                <w:szCs w:val="24"/>
                <w:lang w:val="pl-PL"/>
              </w:rPr>
              <w:t xml:space="preserve"> 0,0881</w:t>
            </w:r>
          </w:p>
          <w:p w14:paraId="4102F083" w14:textId="2E9044D4" w:rsidR="00E97B72" w:rsidRPr="00000FAB" w:rsidRDefault="00A77D91"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77498">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 xml:space="preserve">V </w:t>
            </w:r>
            <w:r w:rsidR="00917E7F">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0,2152</w:t>
            </w:r>
            <w:r w:rsidR="00D43D74" w:rsidRPr="00000FAB">
              <w:rPr>
                <w:rFonts w:ascii="Times New Roman" w:hAnsi="Times New Roman" w:cs="Times New Roman"/>
                <w:sz w:val="24"/>
                <w:szCs w:val="24"/>
                <w:lang w:val="pl-PL"/>
              </w:rPr>
              <w:t xml:space="preserve"> </w:t>
            </w:r>
          </w:p>
        </w:tc>
        <w:tc>
          <w:tcPr>
            <w:tcW w:w="3260" w:type="dxa"/>
            <w:shd w:val="clear" w:color="auto" w:fill="auto"/>
            <w:tcMar>
              <w:top w:w="80" w:type="dxa"/>
              <w:left w:w="80" w:type="dxa"/>
              <w:bottom w:w="80" w:type="dxa"/>
              <w:right w:w="80" w:type="dxa"/>
            </w:tcMar>
          </w:tcPr>
          <w:p w14:paraId="28D1ACA1"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KA1T/00083914/5</w:t>
            </w:r>
          </w:p>
        </w:tc>
      </w:tr>
      <w:tr w:rsidR="00E97B72" w14:paraId="6D04FE32" w14:textId="77777777" w:rsidTr="00813A62">
        <w:trPr>
          <w:trHeight w:val="310"/>
        </w:trPr>
        <w:tc>
          <w:tcPr>
            <w:tcW w:w="660" w:type="dxa"/>
            <w:shd w:val="clear" w:color="auto" w:fill="auto"/>
            <w:tcMar>
              <w:top w:w="80" w:type="dxa"/>
              <w:left w:w="80" w:type="dxa"/>
              <w:bottom w:w="80" w:type="dxa"/>
              <w:right w:w="80" w:type="dxa"/>
            </w:tcMar>
          </w:tcPr>
          <w:p w14:paraId="1F7CFA7E"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48</w:t>
            </w:r>
          </w:p>
        </w:tc>
        <w:tc>
          <w:tcPr>
            <w:tcW w:w="1455" w:type="dxa"/>
            <w:shd w:val="clear" w:color="auto" w:fill="auto"/>
            <w:tcMar>
              <w:top w:w="80" w:type="dxa"/>
              <w:left w:w="80" w:type="dxa"/>
              <w:bottom w:w="80" w:type="dxa"/>
              <w:right w:w="80" w:type="dxa"/>
            </w:tcMar>
          </w:tcPr>
          <w:p w14:paraId="18A287FF"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841/10</w:t>
            </w:r>
          </w:p>
        </w:tc>
        <w:tc>
          <w:tcPr>
            <w:tcW w:w="1559" w:type="dxa"/>
            <w:shd w:val="clear" w:color="auto" w:fill="auto"/>
            <w:tcMar>
              <w:top w:w="80" w:type="dxa"/>
              <w:left w:w="80" w:type="dxa"/>
              <w:bottom w:w="80" w:type="dxa"/>
              <w:right w:w="80" w:type="dxa"/>
            </w:tcMar>
          </w:tcPr>
          <w:p w14:paraId="2E47FB68"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0,9057</w:t>
            </w:r>
          </w:p>
        </w:tc>
        <w:tc>
          <w:tcPr>
            <w:tcW w:w="1701" w:type="dxa"/>
            <w:shd w:val="clear" w:color="auto" w:fill="auto"/>
            <w:tcMar>
              <w:top w:w="80" w:type="dxa"/>
              <w:left w:w="80" w:type="dxa"/>
              <w:bottom w:w="80" w:type="dxa"/>
              <w:right w:w="80" w:type="dxa"/>
            </w:tcMar>
          </w:tcPr>
          <w:p w14:paraId="4D1D7F98" w14:textId="2479A451" w:rsidR="00E97B72" w:rsidRPr="00000FAB" w:rsidRDefault="00DE6F1F"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1F1255">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V</w:t>
            </w:r>
            <w:r w:rsidR="003A1D72" w:rsidRPr="00000FAB">
              <w:rPr>
                <w:rFonts w:ascii="Times New Roman" w:hAnsi="Times New Roman" w:cs="Times New Roman"/>
                <w:sz w:val="24"/>
                <w:szCs w:val="24"/>
                <w:lang w:val="pl-PL"/>
              </w:rPr>
              <w:t xml:space="preserve"> </w:t>
            </w:r>
            <w:r w:rsidR="001F1255">
              <w:rPr>
                <w:rFonts w:ascii="Times New Roman" w:hAnsi="Times New Roman" w:cs="Times New Roman"/>
                <w:sz w:val="24"/>
                <w:szCs w:val="24"/>
                <w:lang w:val="pl-PL"/>
              </w:rPr>
              <w:t xml:space="preserve">  </w:t>
            </w:r>
            <w:r w:rsidR="003A1D72" w:rsidRPr="00000FAB">
              <w:rPr>
                <w:rFonts w:ascii="Times New Roman" w:hAnsi="Times New Roman" w:cs="Times New Roman"/>
                <w:sz w:val="24"/>
                <w:szCs w:val="24"/>
                <w:lang w:val="pl-PL"/>
              </w:rPr>
              <w:t xml:space="preserve"> </w:t>
            </w:r>
            <w:r w:rsidR="0092139D" w:rsidRPr="00000FAB">
              <w:rPr>
                <w:rFonts w:ascii="Times New Roman" w:hAnsi="Times New Roman" w:cs="Times New Roman"/>
                <w:sz w:val="24"/>
                <w:szCs w:val="24"/>
                <w:lang w:val="pl-PL"/>
              </w:rPr>
              <w:t>0</w:t>
            </w:r>
            <w:r w:rsidR="00CF375D" w:rsidRPr="00000FAB">
              <w:rPr>
                <w:rFonts w:ascii="Times New Roman" w:hAnsi="Times New Roman" w:cs="Times New Roman"/>
                <w:sz w:val="24"/>
                <w:szCs w:val="24"/>
                <w:lang w:val="pl-PL"/>
              </w:rPr>
              <w:t>,</w:t>
            </w:r>
            <w:r w:rsidR="0092139D" w:rsidRPr="00000FAB">
              <w:rPr>
                <w:rFonts w:ascii="Times New Roman" w:hAnsi="Times New Roman" w:cs="Times New Roman"/>
                <w:sz w:val="24"/>
                <w:szCs w:val="24"/>
                <w:lang w:val="pl-PL"/>
              </w:rPr>
              <w:t>21</w:t>
            </w:r>
            <w:r w:rsidR="00CF375D" w:rsidRPr="00000FAB">
              <w:rPr>
                <w:rFonts w:ascii="Times New Roman" w:hAnsi="Times New Roman" w:cs="Times New Roman"/>
                <w:sz w:val="24"/>
                <w:szCs w:val="24"/>
                <w:lang w:val="pl-PL"/>
              </w:rPr>
              <w:t>31</w:t>
            </w:r>
          </w:p>
          <w:p w14:paraId="1A84A059" w14:textId="754EDAE2" w:rsidR="00E97B72" w:rsidRPr="00000FAB" w:rsidRDefault="001F670F"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1F1255">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IV</w:t>
            </w:r>
            <w:r w:rsidR="00CF375D" w:rsidRPr="00000FAB">
              <w:rPr>
                <w:rFonts w:ascii="Times New Roman" w:hAnsi="Times New Roman" w:cs="Times New Roman"/>
                <w:sz w:val="24"/>
                <w:szCs w:val="24"/>
                <w:lang w:val="pl-PL"/>
              </w:rPr>
              <w:t xml:space="preserve"> </w:t>
            </w:r>
            <w:r w:rsidR="001F1255">
              <w:rPr>
                <w:rFonts w:ascii="Times New Roman" w:hAnsi="Times New Roman" w:cs="Times New Roman"/>
                <w:sz w:val="24"/>
                <w:szCs w:val="24"/>
                <w:lang w:val="pl-PL"/>
              </w:rPr>
              <w:t xml:space="preserve"> </w:t>
            </w:r>
            <w:r w:rsidR="00CF375D" w:rsidRPr="00000FAB">
              <w:rPr>
                <w:rFonts w:ascii="Times New Roman" w:hAnsi="Times New Roman" w:cs="Times New Roman"/>
                <w:sz w:val="24"/>
                <w:szCs w:val="24"/>
                <w:lang w:val="pl-PL"/>
              </w:rPr>
              <w:t xml:space="preserve"> </w:t>
            </w:r>
            <w:r w:rsidR="00953A8F" w:rsidRPr="00000FAB">
              <w:rPr>
                <w:rFonts w:ascii="Times New Roman" w:hAnsi="Times New Roman" w:cs="Times New Roman"/>
                <w:sz w:val="24"/>
                <w:szCs w:val="24"/>
                <w:lang w:val="pl-PL"/>
              </w:rPr>
              <w:t>0,6926</w:t>
            </w:r>
          </w:p>
        </w:tc>
        <w:tc>
          <w:tcPr>
            <w:tcW w:w="3260" w:type="dxa"/>
            <w:shd w:val="clear" w:color="auto" w:fill="auto"/>
            <w:tcMar>
              <w:top w:w="80" w:type="dxa"/>
              <w:left w:w="80" w:type="dxa"/>
              <w:bottom w:w="80" w:type="dxa"/>
              <w:right w:w="80" w:type="dxa"/>
            </w:tcMar>
          </w:tcPr>
          <w:p w14:paraId="6D082875"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KA1T/00083914/5</w:t>
            </w:r>
          </w:p>
        </w:tc>
      </w:tr>
      <w:tr w:rsidR="00E97B72" w14:paraId="21D57B58" w14:textId="77777777" w:rsidTr="00813A62">
        <w:trPr>
          <w:trHeight w:val="310"/>
        </w:trPr>
        <w:tc>
          <w:tcPr>
            <w:tcW w:w="660" w:type="dxa"/>
            <w:shd w:val="clear" w:color="auto" w:fill="auto"/>
            <w:tcMar>
              <w:top w:w="80" w:type="dxa"/>
              <w:left w:w="80" w:type="dxa"/>
              <w:bottom w:w="80" w:type="dxa"/>
              <w:right w:w="80" w:type="dxa"/>
            </w:tcMar>
          </w:tcPr>
          <w:p w14:paraId="7398C15E"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49</w:t>
            </w:r>
          </w:p>
        </w:tc>
        <w:tc>
          <w:tcPr>
            <w:tcW w:w="1455" w:type="dxa"/>
            <w:shd w:val="clear" w:color="auto" w:fill="auto"/>
            <w:tcMar>
              <w:top w:w="80" w:type="dxa"/>
              <w:left w:w="80" w:type="dxa"/>
              <w:bottom w:w="80" w:type="dxa"/>
              <w:right w:w="80" w:type="dxa"/>
            </w:tcMar>
          </w:tcPr>
          <w:p w14:paraId="463F2111"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843/10</w:t>
            </w:r>
          </w:p>
        </w:tc>
        <w:tc>
          <w:tcPr>
            <w:tcW w:w="1559" w:type="dxa"/>
            <w:shd w:val="clear" w:color="auto" w:fill="auto"/>
            <w:tcMar>
              <w:top w:w="80" w:type="dxa"/>
              <w:left w:w="80" w:type="dxa"/>
              <w:bottom w:w="80" w:type="dxa"/>
              <w:right w:w="80" w:type="dxa"/>
            </w:tcMar>
          </w:tcPr>
          <w:p w14:paraId="7EE474FE"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0,4614</w:t>
            </w:r>
          </w:p>
        </w:tc>
        <w:tc>
          <w:tcPr>
            <w:tcW w:w="1701" w:type="dxa"/>
            <w:shd w:val="clear" w:color="auto" w:fill="auto"/>
            <w:tcMar>
              <w:top w:w="80" w:type="dxa"/>
              <w:left w:w="80" w:type="dxa"/>
              <w:bottom w:w="80" w:type="dxa"/>
              <w:right w:w="80" w:type="dxa"/>
            </w:tcMar>
          </w:tcPr>
          <w:p w14:paraId="1D694317" w14:textId="6FAD400C" w:rsidR="00E97B72" w:rsidRPr="00000FAB" w:rsidRDefault="00DE6F1F"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77498">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 xml:space="preserve">V </w:t>
            </w:r>
            <w:r w:rsidR="0086329D">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0</w:t>
            </w:r>
            <w:r w:rsidR="0086329D">
              <w:rPr>
                <w:rFonts w:ascii="Times New Roman" w:hAnsi="Times New Roman" w:cs="Times New Roman"/>
                <w:sz w:val="24"/>
                <w:szCs w:val="24"/>
                <w:lang w:val="pl-PL"/>
              </w:rPr>
              <w:t>,</w:t>
            </w:r>
            <w:r w:rsidRPr="00000FAB">
              <w:rPr>
                <w:rFonts w:ascii="Times New Roman" w:hAnsi="Times New Roman" w:cs="Times New Roman"/>
                <w:sz w:val="24"/>
                <w:szCs w:val="24"/>
                <w:lang w:val="pl-PL"/>
              </w:rPr>
              <w:t>4614</w:t>
            </w:r>
          </w:p>
        </w:tc>
        <w:tc>
          <w:tcPr>
            <w:tcW w:w="3260" w:type="dxa"/>
            <w:shd w:val="clear" w:color="auto" w:fill="auto"/>
            <w:tcMar>
              <w:top w:w="80" w:type="dxa"/>
              <w:left w:w="80" w:type="dxa"/>
              <w:bottom w:w="80" w:type="dxa"/>
              <w:right w:w="80" w:type="dxa"/>
            </w:tcMar>
          </w:tcPr>
          <w:p w14:paraId="6A3F84C5"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KA1T/00083914/5</w:t>
            </w:r>
          </w:p>
        </w:tc>
      </w:tr>
      <w:tr w:rsidR="00E97B72" w14:paraId="44A8BFBA" w14:textId="77777777" w:rsidTr="00813A62">
        <w:trPr>
          <w:trHeight w:val="310"/>
        </w:trPr>
        <w:tc>
          <w:tcPr>
            <w:tcW w:w="660" w:type="dxa"/>
            <w:shd w:val="clear" w:color="auto" w:fill="auto"/>
            <w:tcMar>
              <w:top w:w="80" w:type="dxa"/>
              <w:left w:w="80" w:type="dxa"/>
              <w:bottom w:w="80" w:type="dxa"/>
              <w:right w:w="80" w:type="dxa"/>
            </w:tcMar>
          </w:tcPr>
          <w:p w14:paraId="15E9A986"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50</w:t>
            </w:r>
          </w:p>
        </w:tc>
        <w:tc>
          <w:tcPr>
            <w:tcW w:w="1455" w:type="dxa"/>
            <w:shd w:val="clear" w:color="auto" w:fill="auto"/>
            <w:tcMar>
              <w:top w:w="80" w:type="dxa"/>
              <w:left w:w="80" w:type="dxa"/>
              <w:bottom w:w="80" w:type="dxa"/>
              <w:right w:w="80" w:type="dxa"/>
            </w:tcMar>
          </w:tcPr>
          <w:p w14:paraId="40194941"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845/7</w:t>
            </w:r>
          </w:p>
        </w:tc>
        <w:tc>
          <w:tcPr>
            <w:tcW w:w="1559" w:type="dxa"/>
            <w:shd w:val="clear" w:color="auto" w:fill="auto"/>
            <w:tcMar>
              <w:top w:w="80" w:type="dxa"/>
              <w:left w:w="80" w:type="dxa"/>
              <w:bottom w:w="80" w:type="dxa"/>
              <w:right w:w="80" w:type="dxa"/>
            </w:tcMar>
          </w:tcPr>
          <w:p w14:paraId="251C18B5"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0,4480</w:t>
            </w:r>
          </w:p>
        </w:tc>
        <w:tc>
          <w:tcPr>
            <w:tcW w:w="1701" w:type="dxa"/>
            <w:shd w:val="clear" w:color="auto" w:fill="auto"/>
            <w:tcMar>
              <w:top w:w="80" w:type="dxa"/>
              <w:left w:w="80" w:type="dxa"/>
              <w:bottom w:w="80" w:type="dxa"/>
              <w:right w:w="80" w:type="dxa"/>
            </w:tcMar>
          </w:tcPr>
          <w:p w14:paraId="41ECA647" w14:textId="647EEDB0" w:rsidR="00E97B72" w:rsidRPr="00000FAB" w:rsidRDefault="002731AC"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77498">
              <w:rPr>
                <w:rFonts w:ascii="Times New Roman" w:hAnsi="Times New Roman" w:cs="Times New Roman"/>
                <w:sz w:val="24"/>
                <w:szCs w:val="24"/>
                <w:lang w:val="pl-PL"/>
              </w:rPr>
              <w:t xml:space="preserve"> </w:t>
            </w:r>
            <w:r w:rsidR="0019655C" w:rsidRPr="00000FAB">
              <w:rPr>
                <w:rFonts w:ascii="Times New Roman" w:hAnsi="Times New Roman" w:cs="Times New Roman"/>
                <w:sz w:val="24"/>
                <w:szCs w:val="24"/>
                <w:lang w:val="pl-PL"/>
              </w:rPr>
              <w:t xml:space="preserve">V </w:t>
            </w:r>
            <w:r w:rsidR="00B801DB">
              <w:rPr>
                <w:rFonts w:ascii="Times New Roman" w:hAnsi="Times New Roman" w:cs="Times New Roman"/>
                <w:sz w:val="24"/>
                <w:szCs w:val="24"/>
                <w:lang w:val="pl-PL"/>
              </w:rPr>
              <w:t xml:space="preserve">    </w:t>
            </w:r>
            <w:r w:rsidR="0019655C" w:rsidRPr="00000FAB">
              <w:rPr>
                <w:rFonts w:ascii="Times New Roman" w:hAnsi="Times New Roman" w:cs="Times New Roman"/>
                <w:sz w:val="24"/>
                <w:szCs w:val="24"/>
                <w:lang w:val="pl-PL"/>
              </w:rPr>
              <w:t>0,4480</w:t>
            </w:r>
          </w:p>
        </w:tc>
        <w:tc>
          <w:tcPr>
            <w:tcW w:w="3260" w:type="dxa"/>
            <w:shd w:val="clear" w:color="auto" w:fill="auto"/>
            <w:tcMar>
              <w:top w:w="80" w:type="dxa"/>
              <w:left w:w="80" w:type="dxa"/>
              <w:bottom w:w="80" w:type="dxa"/>
              <w:right w:w="80" w:type="dxa"/>
            </w:tcMar>
          </w:tcPr>
          <w:p w14:paraId="2EB3D96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KA1T/00083916/9</w:t>
            </w:r>
          </w:p>
        </w:tc>
      </w:tr>
      <w:tr w:rsidR="00E97B72" w14:paraId="60CB298B" w14:textId="77777777" w:rsidTr="00813A62">
        <w:trPr>
          <w:trHeight w:val="310"/>
        </w:trPr>
        <w:tc>
          <w:tcPr>
            <w:tcW w:w="660" w:type="dxa"/>
            <w:shd w:val="clear" w:color="auto" w:fill="auto"/>
            <w:tcMar>
              <w:top w:w="80" w:type="dxa"/>
              <w:left w:w="80" w:type="dxa"/>
              <w:bottom w:w="80" w:type="dxa"/>
              <w:right w:w="80" w:type="dxa"/>
            </w:tcMar>
          </w:tcPr>
          <w:p w14:paraId="18D024F4"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51</w:t>
            </w:r>
          </w:p>
        </w:tc>
        <w:tc>
          <w:tcPr>
            <w:tcW w:w="1455" w:type="dxa"/>
            <w:shd w:val="clear" w:color="auto" w:fill="auto"/>
            <w:tcMar>
              <w:top w:w="80" w:type="dxa"/>
              <w:left w:w="80" w:type="dxa"/>
              <w:bottom w:w="80" w:type="dxa"/>
              <w:right w:w="80" w:type="dxa"/>
            </w:tcMar>
          </w:tcPr>
          <w:p w14:paraId="04266B14"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847/7</w:t>
            </w:r>
          </w:p>
        </w:tc>
        <w:tc>
          <w:tcPr>
            <w:tcW w:w="1559" w:type="dxa"/>
            <w:shd w:val="clear" w:color="auto" w:fill="auto"/>
            <w:tcMar>
              <w:top w:w="80" w:type="dxa"/>
              <w:left w:w="80" w:type="dxa"/>
              <w:bottom w:w="80" w:type="dxa"/>
              <w:right w:w="80" w:type="dxa"/>
            </w:tcMar>
          </w:tcPr>
          <w:p w14:paraId="50E687DA"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0,5873</w:t>
            </w:r>
          </w:p>
        </w:tc>
        <w:tc>
          <w:tcPr>
            <w:tcW w:w="1701" w:type="dxa"/>
            <w:shd w:val="clear" w:color="auto" w:fill="auto"/>
            <w:tcMar>
              <w:top w:w="80" w:type="dxa"/>
              <w:left w:w="80" w:type="dxa"/>
              <w:bottom w:w="80" w:type="dxa"/>
              <w:right w:w="80" w:type="dxa"/>
            </w:tcMar>
          </w:tcPr>
          <w:p w14:paraId="36F688C4" w14:textId="74717757" w:rsidR="00E97B72" w:rsidRPr="00000FAB" w:rsidRDefault="00600BED"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77498">
              <w:rPr>
                <w:rFonts w:ascii="Times New Roman" w:hAnsi="Times New Roman" w:cs="Times New Roman"/>
                <w:sz w:val="24"/>
                <w:szCs w:val="24"/>
                <w:lang w:val="pl-PL"/>
              </w:rPr>
              <w:t xml:space="preserve"> </w:t>
            </w:r>
            <w:r w:rsidRPr="00000FAB">
              <w:rPr>
                <w:rFonts w:ascii="Times New Roman" w:hAnsi="Times New Roman" w:cs="Times New Roman"/>
                <w:sz w:val="24"/>
                <w:szCs w:val="24"/>
                <w:lang w:val="pl-PL"/>
              </w:rPr>
              <w:t xml:space="preserve">V </w:t>
            </w:r>
            <w:r w:rsidR="00F62438">
              <w:rPr>
                <w:rFonts w:ascii="Times New Roman" w:hAnsi="Times New Roman" w:cs="Times New Roman"/>
                <w:sz w:val="24"/>
                <w:szCs w:val="24"/>
                <w:lang w:val="pl-PL"/>
              </w:rPr>
              <w:t xml:space="preserve">    </w:t>
            </w:r>
            <w:r w:rsidR="0061756A" w:rsidRPr="00000FAB">
              <w:rPr>
                <w:rFonts w:ascii="Times New Roman" w:hAnsi="Times New Roman" w:cs="Times New Roman"/>
                <w:sz w:val="24"/>
                <w:szCs w:val="24"/>
                <w:lang w:val="pl-PL"/>
              </w:rPr>
              <w:t>0,5873</w:t>
            </w:r>
          </w:p>
        </w:tc>
        <w:tc>
          <w:tcPr>
            <w:tcW w:w="3260" w:type="dxa"/>
            <w:shd w:val="clear" w:color="auto" w:fill="auto"/>
            <w:tcMar>
              <w:top w:w="80" w:type="dxa"/>
              <w:left w:w="80" w:type="dxa"/>
              <w:bottom w:w="80" w:type="dxa"/>
              <w:right w:w="80" w:type="dxa"/>
            </w:tcMar>
          </w:tcPr>
          <w:p w14:paraId="2AE9A77D"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KA1T/00083916/9</w:t>
            </w:r>
          </w:p>
        </w:tc>
      </w:tr>
      <w:tr w:rsidR="00E97B72" w14:paraId="7790DFB1" w14:textId="77777777" w:rsidTr="00813A62">
        <w:trPr>
          <w:trHeight w:val="310"/>
        </w:trPr>
        <w:tc>
          <w:tcPr>
            <w:tcW w:w="660" w:type="dxa"/>
            <w:shd w:val="clear" w:color="auto" w:fill="auto"/>
            <w:tcMar>
              <w:top w:w="80" w:type="dxa"/>
              <w:left w:w="80" w:type="dxa"/>
              <w:bottom w:w="80" w:type="dxa"/>
              <w:right w:w="80" w:type="dxa"/>
            </w:tcMar>
          </w:tcPr>
          <w:p w14:paraId="6D05B01B"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52</w:t>
            </w:r>
          </w:p>
        </w:tc>
        <w:tc>
          <w:tcPr>
            <w:tcW w:w="1455" w:type="dxa"/>
            <w:shd w:val="clear" w:color="auto" w:fill="auto"/>
            <w:tcMar>
              <w:top w:w="80" w:type="dxa"/>
              <w:left w:w="80" w:type="dxa"/>
              <w:bottom w:w="80" w:type="dxa"/>
              <w:right w:w="80" w:type="dxa"/>
            </w:tcMar>
          </w:tcPr>
          <w:p w14:paraId="0E41EA42"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849/8</w:t>
            </w:r>
          </w:p>
        </w:tc>
        <w:tc>
          <w:tcPr>
            <w:tcW w:w="1559" w:type="dxa"/>
            <w:shd w:val="clear" w:color="auto" w:fill="auto"/>
            <w:tcMar>
              <w:top w:w="80" w:type="dxa"/>
              <w:left w:w="80" w:type="dxa"/>
              <w:bottom w:w="80" w:type="dxa"/>
              <w:right w:w="80" w:type="dxa"/>
            </w:tcMar>
          </w:tcPr>
          <w:p w14:paraId="11C48F6A"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0,5437</w:t>
            </w:r>
          </w:p>
        </w:tc>
        <w:tc>
          <w:tcPr>
            <w:tcW w:w="1701" w:type="dxa"/>
            <w:shd w:val="clear" w:color="auto" w:fill="auto"/>
            <w:tcMar>
              <w:top w:w="80" w:type="dxa"/>
              <w:left w:w="80" w:type="dxa"/>
              <w:bottom w:w="80" w:type="dxa"/>
              <w:right w:w="80" w:type="dxa"/>
            </w:tcMar>
          </w:tcPr>
          <w:p w14:paraId="234F95BC" w14:textId="55770E33" w:rsidR="00E97B72" w:rsidRPr="00000FAB" w:rsidRDefault="00283B77"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00B421CC" w:rsidRPr="00000FAB">
              <w:rPr>
                <w:rFonts w:ascii="Times New Roman" w:hAnsi="Times New Roman" w:cs="Times New Roman"/>
                <w:sz w:val="24"/>
                <w:szCs w:val="24"/>
                <w:lang w:val="pl-PL"/>
              </w:rPr>
              <w:t>IVb</w:t>
            </w:r>
            <w:proofErr w:type="spellEnd"/>
            <w:r w:rsidR="00A8043B" w:rsidRPr="00000FAB">
              <w:rPr>
                <w:rFonts w:ascii="Times New Roman" w:hAnsi="Times New Roman" w:cs="Times New Roman"/>
                <w:sz w:val="24"/>
                <w:szCs w:val="24"/>
                <w:lang w:val="pl-PL"/>
              </w:rPr>
              <w:t xml:space="preserve"> 0,</w:t>
            </w:r>
            <w:r w:rsidR="00D82D17" w:rsidRPr="00000FAB">
              <w:rPr>
                <w:rFonts w:ascii="Times New Roman" w:hAnsi="Times New Roman" w:cs="Times New Roman"/>
                <w:sz w:val="24"/>
                <w:szCs w:val="24"/>
                <w:lang w:val="pl-PL"/>
              </w:rPr>
              <w:t>2992</w:t>
            </w:r>
          </w:p>
          <w:p w14:paraId="3CBE9A25" w14:textId="3FFC2EDB" w:rsidR="00E97B72" w:rsidRPr="00000FAB" w:rsidRDefault="00D02C52" w:rsidP="00000FAB">
            <w:pPr>
              <w:spacing w:after="0"/>
              <w:rPr>
                <w:rFonts w:ascii="Times New Roman" w:hAnsi="Times New Roman" w:cs="Times New Roman"/>
                <w:sz w:val="24"/>
                <w:szCs w:val="24"/>
                <w:lang w:val="pl-PL"/>
              </w:rPr>
            </w:pPr>
            <w:r w:rsidRPr="00000FAB">
              <w:rPr>
                <w:rFonts w:ascii="Times New Roman" w:hAnsi="Times New Roman" w:cs="Times New Roman"/>
                <w:sz w:val="24"/>
                <w:szCs w:val="24"/>
                <w:lang w:val="pl-PL"/>
              </w:rPr>
              <w:t>Ł</w:t>
            </w:r>
            <w:r w:rsidR="00077498">
              <w:rPr>
                <w:rFonts w:ascii="Times New Roman" w:hAnsi="Times New Roman" w:cs="Times New Roman"/>
                <w:sz w:val="24"/>
                <w:szCs w:val="24"/>
                <w:lang w:val="pl-PL"/>
              </w:rPr>
              <w:t xml:space="preserve"> </w:t>
            </w:r>
            <w:r w:rsidR="002600FD" w:rsidRPr="00000FAB">
              <w:rPr>
                <w:rFonts w:ascii="Times New Roman" w:hAnsi="Times New Roman" w:cs="Times New Roman"/>
                <w:sz w:val="24"/>
                <w:szCs w:val="24"/>
                <w:lang w:val="pl-PL"/>
              </w:rPr>
              <w:t>V</w:t>
            </w:r>
            <w:r w:rsidR="00D82D17" w:rsidRPr="00000FAB">
              <w:rPr>
                <w:rFonts w:ascii="Times New Roman" w:hAnsi="Times New Roman" w:cs="Times New Roman"/>
                <w:sz w:val="24"/>
                <w:szCs w:val="24"/>
                <w:lang w:val="pl-PL"/>
              </w:rPr>
              <w:t xml:space="preserve"> </w:t>
            </w:r>
            <w:r w:rsidR="00287BCB">
              <w:rPr>
                <w:rFonts w:ascii="Times New Roman" w:hAnsi="Times New Roman" w:cs="Times New Roman"/>
                <w:sz w:val="24"/>
                <w:szCs w:val="24"/>
                <w:lang w:val="pl-PL"/>
              </w:rPr>
              <w:t xml:space="preserve">     </w:t>
            </w:r>
            <w:r w:rsidR="004862A2" w:rsidRPr="00000FAB">
              <w:rPr>
                <w:rFonts w:ascii="Times New Roman" w:hAnsi="Times New Roman" w:cs="Times New Roman"/>
                <w:sz w:val="24"/>
                <w:szCs w:val="24"/>
                <w:lang w:val="pl-PL"/>
              </w:rPr>
              <w:t>0,2445</w:t>
            </w:r>
          </w:p>
        </w:tc>
        <w:tc>
          <w:tcPr>
            <w:tcW w:w="3260" w:type="dxa"/>
            <w:shd w:val="clear" w:color="auto" w:fill="auto"/>
            <w:tcMar>
              <w:top w:w="80" w:type="dxa"/>
              <w:left w:w="80" w:type="dxa"/>
              <w:bottom w:w="80" w:type="dxa"/>
              <w:right w:w="80" w:type="dxa"/>
            </w:tcMar>
          </w:tcPr>
          <w:p w14:paraId="772C3F9A"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KA1T/00083916/9</w:t>
            </w:r>
          </w:p>
        </w:tc>
      </w:tr>
      <w:tr w:rsidR="00E97B72" w14:paraId="10550380" w14:textId="77777777" w:rsidTr="00813A62">
        <w:trPr>
          <w:trHeight w:val="641"/>
        </w:trPr>
        <w:tc>
          <w:tcPr>
            <w:tcW w:w="660" w:type="dxa"/>
            <w:shd w:val="clear" w:color="auto" w:fill="auto"/>
            <w:tcMar>
              <w:top w:w="80" w:type="dxa"/>
              <w:left w:w="80" w:type="dxa"/>
              <w:bottom w:w="80" w:type="dxa"/>
              <w:right w:w="80" w:type="dxa"/>
            </w:tcMar>
          </w:tcPr>
          <w:p w14:paraId="0BE286F6"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53</w:t>
            </w:r>
          </w:p>
        </w:tc>
        <w:tc>
          <w:tcPr>
            <w:tcW w:w="1455" w:type="dxa"/>
            <w:shd w:val="clear" w:color="auto" w:fill="auto"/>
            <w:tcMar>
              <w:top w:w="80" w:type="dxa"/>
              <w:left w:w="80" w:type="dxa"/>
              <w:bottom w:w="80" w:type="dxa"/>
              <w:right w:w="80" w:type="dxa"/>
            </w:tcMar>
          </w:tcPr>
          <w:p w14:paraId="0C603003"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494/32</w:t>
            </w:r>
          </w:p>
        </w:tc>
        <w:tc>
          <w:tcPr>
            <w:tcW w:w="1559" w:type="dxa"/>
            <w:shd w:val="clear" w:color="auto" w:fill="auto"/>
            <w:tcMar>
              <w:top w:w="80" w:type="dxa"/>
              <w:left w:w="80" w:type="dxa"/>
              <w:bottom w:w="80" w:type="dxa"/>
              <w:right w:w="80" w:type="dxa"/>
            </w:tcMar>
          </w:tcPr>
          <w:p w14:paraId="611E8FBF"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0,1719</w:t>
            </w:r>
          </w:p>
        </w:tc>
        <w:tc>
          <w:tcPr>
            <w:tcW w:w="1701" w:type="dxa"/>
            <w:shd w:val="clear" w:color="auto" w:fill="auto"/>
            <w:tcMar>
              <w:top w:w="80" w:type="dxa"/>
              <w:left w:w="80" w:type="dxa"/>
              <w:bottom w:w="80" w:type="dxa"/>
              <w:right w:w="80" w:type="dxa"/>
            </w:tcMar>
          </w:tcPr>
          <w:p w14:paraId="6C7D761D" w14:textId="428CB55C" w:rsidR="00E97B72" w:rsidRPr="00000FAB" w:rsidRDefault="00C2020A" w:rsidP="00000FAB">
            <w:pPr>
              <w:widowControl w:val="0"/>
              <w:suppressAutoHyphens/>
              <w:spacing w:after="0" w:line="240" w:lineRule="auto"/>
              <w:jc w:val="both"/>
              <w:rPr>
                <w:rFonts w:ascii="Times New Roman" w:eastAsia="Times New Roman" w:hAnsi="Times New Roman" w:cs="Times New Roman"/>
                <w:sz w:val="24"/>
                <w:szCs w:val="24"/>
                <w:lang w:val="pl-PL"/>
              </w:rPr>
            </w:pPr>
            <w:r w:rsidRPr="00000FAB">
              <w:rPr>
                <w:rFonts w:ascii="Times New Roman" w:hAnsi="Times New Roman" w:cs="Times New Roman"/>
                <w:sz w:val="24"/>
                <w:szCs w:val="24"/>
                <w:lang w:val="pl-PL"/>
              </w:rPr>
              <w:t>R</w:t>
            </w:r>
            <w:r w:rsidR="000828AB">
              <w:rPr>
                <w:rFonts w:ascii="Times New Roman" w:hAnsi="Times New Roman" w:cs="Times New Roman"/>
                <w:sz w:val="24"/>
                <w:szCs w:val="24"/>
                <w:lang w:val="pl-PL"/>
              </w:rPr>
              <w:t xml:space="preserve"> </w:t>
            </w:r>
            <w:proofErr w:type="spellStart"/>
            <w:r w:rsidRPr="00000FAB">
              <w:rPr>
                <w:rFonts w:ascii="Times New Roman" w:hAnsi="Times New Roman" w:cs="Times New Roman"/>
                <w:sz w:val="24"/>
                <w:szCs w:val="24"/>
                <w:lang w:val="pl-PL"/>
              </w:rPr>
              <w:t>IVb</w:t>
            </w:r>
            <w:proofErr w:type="spellEnd"/>
            <w:r w:rsidRPr="00000FAB">
              <w:rPr>
                <w:rFonts w:ascii="Times New Roman" w:hAnsi="Times New Roman" w:cs="Times New Roman"/>
                <w:sz w:val="24"/>
                <w:szCs w:val="24"/>
                <w:lang w:val="pl-PL"/>
              </w:rPr>
              <w:t xml:space="preserve">  0,1267 </w:t>
            </w:r>
          </w:p>
          <w:p w14:paraId="24292DAC" w14:textId="2B165F04"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proofErr w:type="spellStart"/>
            <w:r w:rsidRPr="00000FAB">
              <w:rPr>
                <w:rFonts w:ascii="Times New Roman" w:hAnsi="Times New Roman" w:cs="Times New Roman"/>
                <w:sz w:val="24"/>
                <w:szCs w:val="24"/>
                <w:lang w:val="pl-PL"/>
              </w:rPr>
              <w:t>Ps</w:t>
            </w:r>
            <w:proofErr w:type="spellEnd"/>
            <w:r w:rsidRPr="00000FAB">
              <w:rPr>
                <w:rFonts w:ascii="Times New Roman" w:hAnsi="Times New Roman" w:cs="Times New Roman"/>
                <w:sz w:val="24"/>
                <w:szCs w:val="24"/>
                <w:lang w:val="pl-PL"/>
              </w:rPr>
              <w:t xml:space="preserve"> IV   0,0452 </w:t>
            </w:r>
          </w:p>
        </w:tc>
        <w:tc>
          <w:tcPr>
            <w:tcW w:w="3260" w:type="dxa"/>
            <w:shd w:val="clear" w:color="auto" w:fill="auto"/>
            <w:tcMar>
              <w:top w:w="80" w:type="dxa"/>
              <w:left w:w="80" w:type="dxa"/>
              <w:bottom w:w="80" w:type="dxa"/>
              <w:right w:w="80" w:type="dxa"/>
            </w:tcMar>
          </w:tcPr>
          <w:p w14:paraId="5AC9F1FB"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KA1T/00080380/1</w:t>
            </w:r>
          </w:p>
        </w:tc>
      </w:tr>
      <w:tr w:rsidR="00E97B72" w14:paraId="58F20BC0" w14:textId="77777777" w:rsidTr="00813A62">
        <w:trPr>
          <w:trHeight w:val="310"/>
        </w:trPr>
        <w:tc>
          <w:tcPr>
            <w:tcW w:w="660" w:type="dxa"/>
            <w:shd w:val="clear" w:color="auto" w:fill="auto"/>
            <w:tcMar>
              <w:top w:w="80" w:type="dxa"/>
              <w:left w:w="80" w:type="dxa"/>
              <w:bottom w:w="80" w:type="dxa"/>
              <w:right w:w="80" w:type="dxa"/>
            </w:tcMar>
          </w:tcPr>
          <w:p w14:paraId="28740CC2"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54</w:t>
            </w:r>
          </w:p>
        </w:tc>
        <w:tc>
          <w:tcPr>
            <w:tcW w:w="1455" w:type="dxa"/>
            <w:shd w:val="clear" w:color="auto" w:fill="auto"/>
            <w:tcMar>
              <w:top w:w="80" w:type="dxa"/>
              <w:left w:w="80" w:type="dxa"/>
              <w:bottom w:w="80" w:type="dxa"/>
              <w:right w:w="80" w:type="dxa"/>
            </w:tcMar>
          </w:tcPr>
          <w:p w14:paraId="071A3E5B"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836/24</w:t>
            </w:r>
          </w:p>
        </w:tc>
        <w:tc>
          <w:tcPr>
            <w:tcW w:w="1559" w:type="dxa"/>
            <w:shd w:val="clear" w:color="auto" w:fill="auto"/>
            <w:tcMar>
              <w:top w:w="80" w:type="dxa"/>
              <w:left w:w="80" w:type="dxa"/>
              <w:bottom w:w="80" w:type="dxa"/>
              <w:right w:w="80" w:type="dxa"/>
            </w:tcMar>
          </w:tcPr>
          <w:p w14:paraId="14D6CE4D"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0,3416</w:t>
            </w:r>
          </w:p>
        </w:tc>
        <w:tc>
          <w:tcPr>
            <w:tcW w:w="1701" w:type="dxa"/>
            <w:shd w:val="clear" w:color="auto" w:fill="auto"/>
            <w:tcMar>
              <w:top w:w="80" w:type="dxa"/>
              <w:left w:w="80" w:type="dxa"/>
              <w:bottom w:w="80" w:type="dxa"/>
              <w:right w:w="80" w:type="dxa"/>
            </w:tcMar>
          </w:tcPr>
          <w:p w14:paraId="0FB51E04" w14:textId="14C79021" w:rsidR="00E97B72" w:rsidRPr="00000FAB" w:rsidRDefault="000828AB"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D</w:t>
            </w:r>
            <w:r w:rsidR="00C2020A" w:rsidRPr="00000FAB">
              <w:rPr>
                <w:rFonts w:ascii="Times New Roman" w:hAnsi="Times New Roman" w:cs="Times New Roman"/>
                <w:sz w:val="24"/>
                <w:szCs w:val="24"/>
                <w:lang w:val="pl-PL"/>
              </w:rPr>
              <w:t>r</w:t>
            </w:r>
          </w:p>
        </w:tc>
        <w:tc>
          <w:tcPr>
            <w:tcW w:w="3260" w:type="dxa"/>
            <w:shd w:val="clear" w:color="auto" w:fill="auto"/>
            <w:tcMar>
              <w:top w:w="80" w:type="dxa"/>
              <w:left w:w="80" w:type="dxa"/>
              <w:bottom w:w="80" w:type="dxa"/>
              <w:right w:w="80" w:type="dxa"/>
            </w:tcMar>
          </w:tcPr>
          <w:p w14:paraId="324D4237"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KA1T/00018402/7</w:t>
            </w:r>
          </w:p>
        </w:tc>
      </w:tr>
      <w:tr w:rsidR="00E97B72" w14:paraId="327A993E" w14:textId="77777777" w:rsidTr="00813A62">
        <w:trPr>
          <w:trHeight w:val="310"/>
        </w:trPr>
        <w:tc>
          <w:tcPr>
            <w:tcW w:w="660" w:type="dxa"/>
            <w:shd w:val="clear" w:color="auto" w:fill="auto"/>
            <w:tcMar>
              <w:top w:w="80" w:type="dxa"/>
              <w:left w:w="80" w:type="dxa"/>
              <w:bottom w:w="80" w:type="dxa"/>
              <w:right w:w="80" w:type="dxa"/>
            </w:tcMar>
          </w:tcPr>
          <w:p w14:paraId="58B9A16F"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55</w:t>
            </w:r>
          </w:p>
        </w:tc>
        <w:tc>
          <w:tcPr>
            <w:tcW w:w="1455" w:type="dxa"/>
            <w:shd w:val="clear" w:color="auto" w:fill="auto"/>
            <w:tcMar>
              <w:top w:w="80" w:type="dxa"/>
              <w:left w:w="80" w:type="dxa"/>
              <w:bottom w:w="80" w:type="dxa"/>
              <w:right w:w="80" w:type="dxa"/>
            </w:tcMar>
          </w:tcPr>
          <w:p w14:paraId="6473139C"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b/>
                <w:sz w:val="24"/>
                <w:szCs w:val="24"/>
                <w:lang w:val="pl-PL"/>
              </w:rPr>
              <w:t>863/61</w:t>
            </w:r>
          </w:p>
        </w:tc>
        <w:tc>
          <w:tcPr>
            <w:tcW w:w="1559" w:type="dxa"/>
            <w:shd w:val="clear" w:color="auto" w:fill="auto"/>
            <w:tcMar>
              <w:top w:w="80" w:type="dxa"/>
              <w:left w:w="80" w:type="dxa"/>
              <w:bottom w:w="80" w:type="dxa"/>
              <w:right w:w="80" w:type="dxa"/>
            </w:tcMar>
          </w:tcPr>
          <w:p w14:paraId="2DC44447"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0,1732</w:t>
            </w:r>
          </w:p>
        </w:tc>
        <w:tc>
          <w:tcPr>
            <w:tcW w:w="1701" w:type="dxa"/>
            <w:shd w:val="clear" w:color="auto" w:fill="auto"/>
            <w:tcMar>
              <w:top w:w="80" w:type="dxa"/>
              <w:left w:w="80" w:type="dxa"/>
              <w:bottom w:w="80" w:type="dxa"/>
              <w:right w:w="80" w:type="dxa"/>
            </w:tcMar>
          </w:tcPr>
          <w:p w14:paraId="5D7C3441"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W ŁV</w:t>
            </w:r>
          </w:p>
        </w:tc>
        <w:tc>
          <w:tcPr>
            <w:tcW w:w="3260" w:type="dxa"/>
            <w:shd w:val="clear" w:color="auto" w:fill="auto"/>
            <w:tcMar>
              <w:top w:w="80" w:type="dxa"/>
              <w:left w:w="80" w:type="dxa"/>
              <w:bottom w:w="80" w:type="dxa"/>
              <w:right w:w="80" w:type="dxa"/>
            </w:tcMar>
          </w:tcPr>
          <w:p w14:paraId="00ED8100" w14:textId="77777777" w:rsidR="00E97B72" w:rsidRPr="00000FAB" w:rsidRDefault="00C2020A" w:rsidP="00000FAB">
            <w:pPr>
              <w:widowControl w:val="0"/>
              <w:suppressAutoHyphens/>
              <w:spacing w:after="0" w:line="240" w:lineRule="auto"/>
              <w:jc w:val="both"/>
              <w:rPr>
                <w:rFonts w:ascii="Times New Roman" w:hAnsi="Times New Roman" w:cs="Times New Roman"/>
                <w:sz w:val="24"/>
                <w:szCs w:val="24"/>
                <w:lang w:val="pl-PL"/>
              </w:rPr>
            </w:pPr>
            <w:r w:rsidRPr="00000FAB">
              <w:rPr>
                <w:rFonts w:ascii="Times New Roman" w:hAnsi="Times New Roman" w:cs="Times New Roman"/>
                <w:sz w:val="24"/>
                <w:szCs w:val="24"/>
                <w:lang w:val="pl-PL"/>
              </w:rPr>
              <w:t>KA1T/00081986/6</w:t>
            </w:r>
          </w:p>
        </w:tc>
      </w:tr>
    </w:tbl>
    <w:p w14:paraId="2455BADD" w14:textId="77777777" w:rsidR="00E97B72" w:rsidRDefault="00E97B72">
      <w:pPr>
        <w:pStyle w:val="Akapitzlist"/>
        <w:widowControl w:val="0"/>
        <w:spacing w:after="0" w:line="240" w:lineRule="auto"/>
        <w:ind w:left="324" w:hanging="324"/>
        <w:jc w:val="both"/>
        <w:rPr>
          <w:rFonts w:ascii="Times New Roman" w:eastAsia="Times New Roman" w:hAnsi="Times New Roman" w:cs="Times New Roman"/>
          <w:sz w:val="24"/>
          <w:szCs w:val="24"/>
        </w:rPr>
      </w:pPr>
    </w:p>
    <w:p w14:paraId="639941DA" w14:textId="77777777" w:rsidR="00E97B72" w:rsidRPr="000A0444" w:rsidRDefault="00E97B72" w:rsidP="000A0444">
      <w:pPr>
        <w:widowControl w:val="0"/>
        <w:spacing w:after="0" w:line="240" w:lineRule="auto"/>
        <w:jc w:val="both"/>
        <w:rPr>
          <w:rFonts w:ascii="Times New Roman" w:eastAsia="Times New Roman" w:hAnsi="Times New Roman" w:cs="Times New Roman"/>
          <w:sz w:val="24"/>
          <w:szCs w:val="24"/>
        </w:rPr>
      </w:pPr>
    </w:p>
    <w:p w14:paraId="098044B1" w14:textId="77777777" w:rsidR="00E97B72" w:rsidRPr="001263B8" w:rsidRDefault="00C2020A">
      <w:pPr>
        <w:pStyle w:val="DomylneA"/>
        <w:widowControl w:val="0"/>
        <w:numPr>
          <w:ilvl w:val="0"/>
          <w:numId w:val="5"/>
        </w:numPr>
        <w:suppressAutoHyphens/>
        <w:spacing w:line="264" w:lineRule="auto"/>
        <w:jc w:val="both"/>
        <w:rPr>
          <w:rFonts w:cs="Times New Roman"/>
          <w:sz w:val="24"/>
          <w:szCs w:val="24"/>
          <w:lang w:val="da-DK"/>
        </w:rPr>
      </w:pPr>
      <w:r w:rsidRPr="4EF11B9E">
        <w:rPr>
          <w:rFonts w:cs="Times New Roman"/>
          <w:sz w:val="24"/>
          <w:szCs w:val="24"/>
          <w:lang w:val="da-DK"/>
        </w:rPr>
        <w:t>Nieruchomość będąca przedmiotem przetargu składa się z działek stanowiących własność Katowickiej SSE S.A. oraz Gminy Bieruń:</w:t>
      </w:r>
    </w:p>
    <w:p w14:paraId="18D7F92B" w14:textId="6E25BCDA" w:rsidR="00E97B72" w:rsidRPr="001263B8" w:rsidRDefault="00C2020A">
      <w:pPr>
        <w:pStyle w:val="DomylneA"/>
        <w:widowControl w:val="0"/>
        <w:numPr>
          <w:ilvl w:val="1"/>
          <w:numId w:val="4"/>
        </w:numPr>
        <w:suppressAutoHyphens/>
        <w:spacing w:line="264" w:lineRule="auto"/>
        <w:jc w:val="both"/>
        <w:rPr>
          <w:rFonts w:cs="Times New Roman"/>
          <w:sz w:val="24"/>
          <w:szCs w:val="24"/>
          <w:lang w:val="da-DK"/>
        </w:rPr>
      </w:pPr>
      <w:r w:rsidRPr="4EF11B9E">
        <w:rPr>
          <w:rFonts w:cs="Times New Roman"/>
          <w:sz w:val="24"/>
          <w:szCs w:val="24"/>
          <w:lang w:val="da-DK"/>
        </w:rPr>
        <w:lastRenderedPageBreak/>
        <w:t>Katowicka SSE S.A.</w:t>
      </w:r>
      <w:r w:rsidR="00FD5513" w:rsidRPr="4EF11B9E">
        <w:rPr>
          <w:rFonts w:cs="Times New Roman"/>
          <w:sz w:val="24"/>
          <w:szCs w:val="24"/>
          <w:lang w:val="da-DK"/>
        </w:rPr>
        <w:t xml:space="preserve"> – </w:t>
      </w:r>
      <w:r w:rsidRPr="4EF11B9E">
        <w:rPr>
          <w:rFonts w:cs="Times New Roman"/>
          <w:sz w:val="24"/>
          <w:szCs w:val="24"/>
          <w:lang w:val="da-DK"/>
        </w:rPr>
        <w:t xml:space="preserve">działki wymienione w pkt 1 (w tabeli pozycje od 1-52) </w:t>
      </w:r>
      <w:r w:rsidR="00FD5513">
        <w:br/>
      </w:r>
      <w:r w:rsidRPr="4EF11B9E">
        <w:rPr>
          <w:rFonts w:cs="Times New Roman"/>
          <w:sz w:val="24"/>
          <w:szCs w:val="24"/>
          <w:lang w:val="da-DK"/>
        </w:rPr>
        <w:t>o łącznej powierzchni 17,7492 ha;</w:t>
      </w:r>
    </w:p>
    <w:p w14:paraId="307EA94F" w14:textId="7C77A8A2" w:rsidR="00E97B72" w:rsidRPr="001263B8" w:rsidRDefault="00C2020A">
      <w:pPr>
        <w:pStyle w:val="DomylneA"/>
        <w:widowControl w:val="0"/>
        <w:numPr>
          <w:ilvl w:val="1"/>
          <w:numId w:val="4"/>
        </w:numPr>
        <w:suppressAutoHyphens/>
        <w:spacing w:line="264" w:lineRule="auto"/>
        <w:jc w:val="both"/>
        <w:rPr>
          <w:rFonts w:cs="Times New Roman"/>
          <w:sz w:val="24"/>
          <w:szCs w:val="24"/>
          <w:lang w:val="da-DK"/>
        </w:rPr>
      </w:pPr>
      <w:r w:rsidRPr="4EF11B9E">
        <w:rPr>
          <w:rFonts w:cs="Times New Roman"/>
          <w:sz w:val="24"/>
          <w:szCs w:val="24"/>
          <w:lang w:val="da-DK"/>
        </w:rPr>
        <w:t>Gmina Bieruń</w:t>
      </w:r>
      <w:r w:rsidR="00FD5513" w:rsidRPr="4EF11B9E">
        <w:rPr>
          <w:rFonts w:cs="Times New Roman"/>
          <w:sz w:val="24"/>
          <w:szCs w:val="24"/>
          <w:lang w:val="da-DK"/>
        </w:rPr>
        <w:t xml:space="preserve"> – </w:t>
      </w:r>
      <w:r w:rsidRPr="4EF11B9E">
        <w:rPr>
          <w:rFonts w:cs="Times New Roman"/>
          <w:sz w:val="24"/>
          <w:szCs w:val="24"/>
          <w:lang w:val="da-DK"/>
        </w:rPr>
        <w:t>działki wymienione w pkt 1 (w tabeli pozycje od 53-55) o łącznej powierzchni 0,6867 ha</w:t>
      </w:r>
      <w:r w:rsidR="00A76CFD" w:rsidRPr="4EF11B9E">
        <w:rPr>
          <w:rFonts w:cs="Times New Roman"/>
          <w:sz w:val="24"/>
          <w:szCs w:val="24"/>
          <w:lang w:val="da-DK"/>
        </w:rPr>
        <w:t>.</w:t>
      </w:r>
    </w:p>
    <w:p w14:paraId="06320881" w14:textId="5F048DD1" w:rsidR="00E97B72" w:rsidRPr="001263B8" w:rsidRDefault="00FD5513">
      <w:pPr>
        <w:pStyle w:val="DomylneA"/>
        <w:widowControl w:val="0"/>
        <w:numPr>
          <w:ilvl w:val="0"/>
          <w:numId w:val="4"/>
        </w:numPr>
        <w:suppressAutoHyphens/>
        <w:spacing w:line="264" w:lineRule="auto"/>
        <w:jc w:val="both"/>
        <w:rPr>
          <w:rFonts w:cs="Times New Roman"/>
          <w:sz w:val="24"/>
          <w:szCs w:val="24"/>
          <w:lang w:val="da-DK"/>
        </w:rPr>
      </w:pPr>
      <w:r w:rsidRPr="4EF11B9E">
        <w:rPr>
          <w:rFonts w:cs="Times New Roman"/>
          <w:sz w:val="24"/>
          <w:szCs w:val="24"/>
          <w:lang w:val="da-DK"/>
        </w:rPr>
        <w:t>Obciążenia</w:t>
      </w:r>
      <w:r w:rsidR="007817BD" w:rsidRPr="4EF11B9E">
        <w:rPr>
          <w:rFonts w:cs="Times New Roman"/>
          <w:sz w:val="24"/>
          <w:szCs w:val="24"/>
          <w:lang w:val="da-DK"/>
        </w:rPr>
        <w:t>:</w:t>
      </w:r>
    </w:p>
    <w:p w14:paraId="43DE632E" w14:textId="15140EE3" w:rsidR="008C6823" w:rsidRPr="001263B8" w:rsidRDefault="008C6823" w:rsidP="00621D7C">
      <w:pPr>
        <w:pStyle w:val="DomylneA"/>
        <w:widowControl w:val="0"/>
        <w:numPr>
          <w:ilvl w:val="0"/>
          <w:numId w:val="32"/>
        </w:numPr>
        <w:suppressAutoHyphens/>
        <w:spacing w:line="264" w:lineRule="auto"/>
        <w:jc w:val="both"/>
        <w:rPr>
          <w:rFonts w:cs="Times New Roman"/>
          <w:sz w:val="24"/>
          <w:szCs w:val="24"/>
          <w:lang w:val="da-DK"/>
        </w:rPr>
      </w:pPr>
      <w:r w:rsidRPr="4EF11B9E">
        <w:rPr>
          <w:rFonts w:cs="Times New Roman"/>
          <w:sz w:val="24"/>
          <w:szCs w:val="24"/>
          <w:lang w:val="da-DK"/>
        </w:rPr>
        <w:t>Katowicka SSE S.A.</w:t>
      </w:r>
      <w:r w:rsidR="00FD5513" w:rsidRPr="4EF11B9E">
        <w:rPr>
          <w:rFonts w:cs="Times New Roman"/>
          <w:sz w:val="24"/>
          <w:szCs w:val="24"/>
          <w:lang w:val="da-DK"/>
        </w:rPr>
        <w:t xml:space="preserve"> – </w:t>
      </w:r>
      <w:r w:rsidRPr="4EF11B9E">
        <w:rPr>
          <w:rFonts w:cs="Times New Roman"/>
          <w:sz w:val="24"/>
          <w:szCs w:val="24"/>
          <w:lang w:val="da-DK"/>
        </w:rPr>
        <w:t>działki wymienione w pkt 1</w:t>
      </w:r>
      <w:r w:rsidR="00FD5513" w:rsidRPr="4EF11B9E">
        <w:rPr>
          <w:rFonts w:cs="Times New Roman"/>
          <w:sz w:val="24"/>
          <w:szCs w:val="24"/>
          <w:lang w:val="da-DK"/>
        </w:rPr>
        <w:t xml:space="preserve"> (w tabeli pozycje od 1-52)</w:t>
      </w:r>
    </w:p>
    <w:p w14:paraId="6540ADBF" w14:textId="34534026" w:rsidR="008C6823" w:rsidRPr="001263B8" w:rsidRDefault="008C6823" w:rsidP="00621D7C">
      <w:pPr>
        <w:pStyle w:val="DomylneA"/>
        <w:widowControl w:val="0"/>
        <w:suppressAutoHyphens/>
        <w:spacing w:line="264" w:lineRule="auto"/>
        <w:ind w:left="567" w:hanging="567"/>
        <w:jc w:val="both"/>
        <w:rPr>
          <w:rFonts w:cs="Times New Roman"/>
          <w:sz w:val="24"/>
          <w:szCs w:val="24"/>
          <w:lang w:val="da-DK"/>
        </w:rPr>
      </w:pPr>
      <w:r w:rsidRPr="4EF11B9E">
        <w:rPr>
          <w:rFonts w:cs="Times New Roman"/>
          <w:sz w:val="24"/>
          <w:szCs w:val="24"/>
          <w:lang w:val="da-DK"/>
        </w:rPr>
        <w:t>3.1</w:t>
      </w:r>
      <w:r w:rsidR="00FD5513" w:rsidRPr="4EF11B9E">
        <w:rPr>
          <w:rFonts w:cs="Times New Roman"/>
          <w:sz w:val="24"/>
          <w:szCs w:val="24"/>
          <w:lang w:val="da-DK"/>
        </w:rPr>
        <w:t>.1</w:t>
      </w:r>
      <w:r w:rsidRPr="4EF11B9E">
        <w:rPr>
          <w:rFonts w:cs="Times New Roman"/>
          <w:sz w:val="24"/>
          <w:szCs w:val="24"/>
          <w:lang w:val="da-DK"/>
        </w:rPr>
        <w:t xml:space="preserve"> </w:t>
      </w:r>
      <w:r w:rsidR="007E77A7">
        <w:rPr>
          <w:rFonts w:cs="Times New Roman"/>
          <w:sz w:val="24"/>
          <w:szCs w:val="24"/>
          <w:lang w:val="da-DK"/>
        </w:rPr>
        <w:t>W</w:t>
      </w:r>
      <w:r w:rsidRPr="4EF11B9E">
        <w:rPr>
          <w:rFonts w:cs="Times New Roman"/>
          <w:sz w:val="24"/>
          <w:szCs w:val="24"/>
          <w:lang w:val="da-DK"/>
        </w:rPr>
        <w:t xml:space="preserve"> dziale III księgi wieczystej KA1T/00083917/6 prowadzonej dla działek 165/32, 168/32,</w:t>
      </w:r>
      <w:r w:rsidR="00621D7C" w:rsidRPr="4EF11B9E">
        <w:rPr>
          <w:rFonts w:cs="Times New Roman"/>
          <w:sz w:val="24"/>
          <w:szCs w:val="24"/>
          <w:lang w:val="da-DK"/>
        </w:rPr>
        <w:t xml:space="preserve"> </w:t>
      </w:r>
      <w:r w:rsidRPr="4EF11B9E">
        <w:rPr>
          <w:rFonts w:cs="Times New Roman"/>
          <w:sz w:val="24"/>
          <w:szCs w:val="24"/>
          <w:lang w:val="da-DK"/>
        </w:rPr>
        <w:t>475/32, 488/32, 497/32, 500/32 widnieją wpisy o następującej treści:</w:t>
      </w:r>
    </w:p>
    <w:p w14:paraId="7D567032" w14:textId="7ECF1A08" w:rsidR="008C6823" w:rsidRPr="00C47E63" w:rsidRDefault="00C47E63" w:rsidP="008C6823">
      <w:pPr>
        <w:pStyle w:val="DomylneA"/>
        <w:widowControl w:val="0"/>
        <w:suppressAutoHyphens/>
        <w:spacing w:line="264" w:lineRule="auto"/>
        <w:ind w:left="426"/>
        <w:jc w:val="both"/>
        <w:rPr>
          <w:rFonts w:cs="Times New Roman"/>
          <w:sz w:val="24"/>
          <w:szCs w:val="24"/>
          <w:lang w:val="da-DK"/>
        </w:rPr>
      </w:pPr>
      <w:r w:rsidRPr="00C47E63">
        <w:rPr>
          <w:rFonts w:cs="Times New Roman"/>
          <w:sz w:val="24"/>
          <w:szCs w:val="24"/>
          <w:lang w:val="da-DK"/>
        </w:rPr>
        <w:t>O</w:t>
      </w:r>
      <w:r w:rsidR="008C6823" w:rsidRPr="00C47E63">
        <w:rPr>
          <w:rFonts w:cs="Times New Roman"/>
          <w:sz w:val="24"/>
          <w:szCs w:val="24"/>
          <w:lang w:val="da-DK"/>
        </w:rPr>
        <w:t xml:space="preserve">dpłatna i nieograniczona w czasie służebność gruntowa na działkach nr 651/23 i nr 655/24, polegająca na: </w:t>
      </w:r>
    </w:p>
    <w:p w14:paraId="3EA7F49F" w14:textId="2DC2F66D" w:rsidR="001A7B00" w:rsidRPr="001263B8" w:rsidRDefault="00386FB9" w:rsidP="00FD5513">
      <w:pPr>
        <w:pStyle w:val="DomylneA"/>
        <w:widowControl w:val="0"/>
        <w:numPr>
          <w:ilvl w:val="0"/>
          <w:numId w:val="27"/>
        </w:numPr>
        <w:suppressAutoHyphens/>
        <w:spacing w:line="264" w:lineRule="auto"/>
        <w:ind w:left="851" w:hanging="425"/>
        <w:jc w:val="both"/>
        <w:rPr>
          <w:rFonts w:cs="Times New Roman"/>
          <w:sz w:val="24"/>
          <w:szCs w:val="24"/>
          <w:lang w:val="da-DK"/>
        </w:rPr>
      </w:pPr>
      <w:r w:rsidRPr="4EF11B9E">
        <w:rPr>
          <w:rFonts w:cs="Times New Roman"/>
          <w:sz w:val="24"/>
          <w:szCs w:val="24"/>
          <w:lang w:val="da-DK"/>
        </w:rPr>
        <w:t>prawie przebiegu przez obciążone działki urządzeń kanalizacji deszczowej o średnicy 500 wraz z pięcioma studniami o średnicy 1200, dla której przyjęto pas służebności o szerokości 1,00 m, po obu stronach rurociągu, licząc od jego skrajni; długość rurociągu oraz powierzchnia służebności wynosi odpowiednio dla działek: - nr 651/23 długość 17,00 m, powierzchnia służebności 47,00 m2, w tym 4,50 m2 dla czterech studni, - nr 655/24 długość 183,70 m, powierzchnia służebności 460,00 m2, w tym 1,00 m2 dla jednej studni, przebieg rurociągu kanalizacji deszczowej został przedstawiony na załączniku graficznym,</w:t>
      </w:r>
    </w:p>
    <w:p w14:paraId="0D820136" w14:textId="2D4D8780" w:rsidR="001A7B00" w:rsidRPr="001263B8" w:rsidRDefault="00386FB9" w:rsidP="00FD5513">
      <w:pPr>
        <w:pStyle w:val="DomylneA"/>
        <w:widowControl w:val="0"/>
        <w:numPr>
          <w:ilvl w:val="0"/>
          <w:numId w:val="27"/>
        </w:numPr>
        <w:suppressAutoHyphens/>
        <w:spacing w:line="264" w:lineRule="auto"/>
        <w:ind w:left="851" w:hanging="425"/>
        <w:jc w:val="both"/>
        <w:rPr>
          <w:rFonts w:cs="Times New Roman"/>
          <w:sz w:val="24"/>
          <w:szCs w:val="24"/>
          <w:lang w:val="da-DK"/>
        </w:rPr>
      </w:pPr>
      <w:r w:rsidRPr="4EF11B9E">
        <w:rPr>
          <w:rFonts w:cs="Times New Roman"/>
          <w:sz w:val="24"/>
          <w:szCs w:val="24"/>
          <w:lang w:val="da-DK"/>
        </w:rPr>
        <w:t xml:space="preserve">udostępnieniu nieruchomości w celu wykonania niezbędnych robót związanych z budową, przebudową, eksploatacją, konserwacją, naprawą i remontami oraz korzystaniem z rurociągu kanalizacji deszczowej, w szczególności polegające na umożliwieniu wejścia osób oraz dojazdu sprzętu niezbędnego do wykonywania wyżej wymienionych prac, </w:t>
      </w:r>
    </w:p>
    <w:p w14:paraId="45EDDBA3" w14:textId="77777777" w:rsidR="00386FB9" w:rsidRPr="001263B8" w:rsidRDefault="00386FB9" w:rsidP="00FD5513">
      <w:pPr>
        <w:pStyle w:val="DomylneA"/>
        <w:widowControl w:val="0"/>
        <w:numPr>
          <w:ilvl w:val="0"/>
          <w:numId w:val="27"/>
        </w:numPr>
        <w:suppressAutoHyphens/>
        <w:spacing w:line="264" w:lineRule="auto"/>
        <w:ind w:left="851" w:hanging="425"/>
        <w:jc w:val="both"/>
        <w:rPr>
          <w:rFonts w:cs="Times New Roman"/>
          <w:sz w:val="24"/>
          <w:szCs w:val="24"/>
          <w:lang w:val="da-DK"/>
        </w:rPr>
      </w:pPr>
      <w:r w:rsidRPr="4EF11B9E">
        <w:rPr>
          <w:rFonts w:cs="Times New Roman"/>
          <w:sz w:val="24"/>
          <w:szCs w:val="24"/>
          <w:lang w:val="da-DK"/>
        </w:rPr>
        <w:t>zakazie wznoszenia obiektów budowlanych w ustalonym pasie służebności gruntowej,</w:t>
      </w:r>
    </w:p>
    <w:p w14:paraId="5E762984" w14:textId="1DBF10A2" w:rsidR="008C6823" w:rsidRPr="001263B8" w:rsidRDefault="00386FB9" w:rsidP="00FD5513">
      <w:pPr>
        <w:pStyle w:val="DomylneA"/>
        <w:widowControl w:val="0"/>
        <w:numPr>
          <w:ilvl w:val="0"/>
          <w:numId w:val="27"/>
        </w:numPr>
        <w:suppressAutoHyphens/>
        <w:spacing w:line="264" w:lineRule="auto"/>
        <w:ind w:left="851" w:hanging="425"/>
        <w:jc w:val="both"/>
        <w:rPr>
          <w:rFonts w:cs="Times New Roman"/>
          <w:sz w:val="24"/>
          <w:szCs w:val="24"/>
          <w:lang w:val="da-DK"/>
        </w:rPr>
      </w:pPr>
      <w:r w:rsidRPr="4EF11B9E">
        <w:rPr>
          <w:rFonts w:cs="Times New Roman"/>
          <w:sz w:val="24"/>
          <w:szCs w:val="24"/>
          <w:lang w:val="da-DK"/>
        </w:rPr>
        <w:t xml:space="preserve">zakazie wykonywania w pasie służebności gruntowej nasadzeń drzew i krzewów o wysokości przekraczającej 3,00 m oraz wyrażenie zgody na usunięcie już istniejących, </w:t>
      </w:r>
      <w:r>
        <w:br/>
      </w:r>
      <w:r w:rsidRPr="4EF11B9E">
        <w:rPr>
          <w:rFonts w:cs="Times New Roman"/>
          <w:sz w:val="24"/>
          <w:szCs w:val="24"/>
          <w:lang w:val="da-DK"/>
        </w:rPr>
        <w:t>zastrzegając, że uprawniony zobowiązany jest każdorazowo po dokonaniu wyżej wymienionych czynności i prac do przywrócenia stanu poprzedniego w terminie 30 dni od zakończenia prac - na rzecz każdoczesnych właścicieli i posiadaczy działek nr 656/24 i nr 658/33.</w:t>
      </w:r>
    </w:p>
    <w:p w14:paraId="7B83DAC5" w14:textId="4BAEAA9A" w:rsidR="008C6823" w:rsidRPr="001263B8" w:rsidRDefault="008C6823" w:rsidP="008C6823">
      <w:pPr>
        <w:pStyle w:val="DomylneA"/>
        <w:widowControl w:val="0"/>
        <w:suppressAutoHyphens/>
        <w:spacing w:line="264" w:lineRule="auto"/>
        <w:jc w:val="both"/>
        <w:rPr>
          <w:rFonts w:cs="Times New Roman"/>
          <w:sz w:val="24"/>
          <w:szCs w:val="24"/>
          <w:lang w:val="da-DK"/>
        </w:rPr>
      </w:pPr>
      <w:r w:rsidRPr="4EF11B9E">
        <w:rPr>
          <w:rFonts w:cs="Times New Roman"/>
          <w:sz w:val="24"/>
          <w:szCs w:val="24"/>
          <w:lang w:val="da-DK"/>
        </w:rPr>
        <w:t>3.</w:t>
      </w:r>
      <w:r w:rsidR="00FD5513" w:rsidRPr="4EF11B9E">
        <w:rPr>
          <w:rFonts w:cs="Times New Roman"/>
          <w:sz w:val="24"/>
          <w:szCs w:val="24"/>
          <w:lang w:val="da-DK"/>
        </w:rPr>
        <w:t>1.2</w:t>
      </w:r>
      <w:r w:rsidRPr="4EF11B9E">
        <w:rPr>
          <w:rFonts w:cs="Times New Roman"/>
          <w:sz w:val="24"/>
          <w:szCs w:val="24"/>
          <w:lang w:val="da-DK"/>
        </w:rPr>
        <w:t xml:space="preserve"> </w:t>
      </w:r>
      <w:r w:rsidR="007E77A7">
        <w:rPr>
          <w:rFonts w:cs="Times New Roman"/>
          <w:sz w:val="24"/>
          <w:szCs w:val="24"/>
          <w:lang w:val="da-DK"/>
        </w:rPr>
        <w:t>W</w:t>
      </w:r>
      <w:r w:rsidRPr="4EF11B9E">
        <w:rPr>
          <w:rFonts w:cs="Times New Roman"/>
          <w:sz w:val="24"/>
          <w:szCs w:val="24"/>
          <w:lang w:val="da-DK"/>
        </w:rPr>
        <w:t xml:space="preserve"> dziale III księgi wieczystej KA1T/00002687/3 prowadzonej dla dział</w:t>
      </w:r>
      <w:r w:rsidR="00621D7C" w:rsidRPr="4EF11B9E">
        <w:rPr>
          <w:rFonts w:cs="Times New Roman"/>
          <w:sz w:val="24"/>
          <w:szCs w:val="24"/>
          <w:lang w:val="da-DK"/>
        </w:rPr>
        <w:t>ki</w:t>
      </w:r>
      <w:r w:rsidRPr="4EF11B9E">
        <w:rPr>
          <w:rFonts w:cs="Times New Roman"/>
          <w:sz w:val="24"/>
          <w:szCs w:val="24"/>
          <w:lang w:val="da-DK"/>
        </w:rPr>
        <w:t xml:space="preserve"> 529/10 widnieje wpis o następującej treści:</w:t>
      </w:r>
    </w:p>
    <w:p w14:paraId="30C70453" w14:textId="57261441" w:rsidR="00FD5513" w:rsidRDefault="4EF11B9E" w:rsidP="4EF11B9E">
      <w:pPr>
        <w:pStyle w:val="DomylneA"/>
        <w:widowControl w:val="0"/>
        <w:suppressAutoHyphens/>
        <w:spacing w:line="264" w:lineRule="auto"/>
        <w:ind w:left="708"/>
        <w:jc w:val="both"/>
        <w:rPr>
          <w:rFonts w:cs="Times New Roman"/>
          <w:sz w:val="24"/>
          <w:szCs w:val="24"/>
          <w:lang w:val="da-DK"/>
        </w:rPr>
      </w:pPr>
      <w:r w:rsidRPr="4EF11B9E">
        <w:rPr>
          <w:rFonts w:cs="Times New Roman"/>
          <w:sz w:val="24"/>
          <w:szCs w:val="24"/>
          <w:lang w:val="da-DK"/>
        </w:rPr>
        <w:t>Należność</w:t>
      </w:r>
      <w:r w:rsidR="008C6823" w:rsidRPr="4EF11B9E">
        <w:rPr>
          <w:rFonts w:cs="Times New Roman"/>
          <w:sz w:val="24"/>
          <w:szCs w:val="24"/>
          <w:lang w:val="da-DK"/>
        </w:rPr>
        <w:t xml:space="preserve"> z tytułu niezapłaconej ceny nabycia stanowiące ciężar realny w ilości 8,72 kwintali żyta z tym że spłata tej należności rozłożona jest na 4 równe raty roczne płatne do dnia 1 grudnia każdego roku, poczynając od </w:t>
      </w:r>
      <w:r w:rsidRPr="4EF11B9E">
        <w:rPr>
          <w:rFonts w:cs="Times New Roman"/>
          <w:sz w:val="24"/>
          <w:szCs w:val="24"/>
          <w:lang w:val="da-DK"/>
        </w:rPr>
        <w:t>roku</w:t>
      </w:r>
      <w:r w:rsidR="008C6823" w:rsidRPr="4EF11B9E">
        <w:rPr>
          <w:rFonts w:cs="Times New Roman"/>
          <w:sz w:val="24"/>
          <w:szCs w:val="24"/>
          <w:lang w:val="da-DK"/>
        </w:rPr>
        <w:t xml:space="preserve"> 1959 r. </w:t>
      </w:r>
      <w:r w:rsidRPr="4EF11B9E">
        <w:rPr>
          <w:rFonts w:cs="Times New Roman"/>
          <w:sz w:val="24"/>
          <w:szCs w:val="24"/>
          <w:lang w:val="da-DK"/>
        </w:rPr>
        <w:t>należność</w:t>
      </w:r>
      <w:r w:rsidR="008C6823" w:rsidRPr="4EF11B9E">
        <w:rPr>
          <w:rFonts w:cs="Times New Roman"/>
          <w:sz w:val="24"/>
          <w:szCs w:val="24"/>
          <w:lang w:val="da-DK"/>
        </w:rPr>
        <w:t xml:space="preserve"> ta może być spłacana w życie lub w gotówce według przeciętnych wolnorynkowych cen ustalonych przez </w:t>
      </w:r>
      <w:r w:rsidRPr="4EF11B9E">
        <w:rPr>
          <w:rFonts w:cs="Times New Roman"/>
          <w:sz w:val="24"/>
          <w:szCs w:val="24"/>
          <w:lang w:val="da-DK"/>
        </w:rPr>
        <w:t>ministra rolnictwa gmina</w:t>
      </w:r>
      <w:r w:rsidR="00FD5513" w:rsidRPr="4EF11B9E">
        <w:rPr>
          <w:rFonts w:cs="Times New Roman"/>
          <w:sz w:val="24"/>
          <w:szCs w:val="24"/>
          <w:lang w:val="da-DK"/>
        </w:rPr>
        <w:t xml:space="preserve"> Bieruń - działki wymienione w pkt 1 (w tabeli pozycje od 53-55</w:t>
      </w:r>
      <w:r w:rsidRPr="4EF11B9E">
        <w:rPr>
          <w:rFonts w:cs="Times New Roman"/>
          <w:sz w:val="24"/>
          <w:szCs w:val="24"/>
          <w:lang w:val="da-DK"/>
        </w:rPr>
        <w:t>).</w:t>
      </w:r>
    </w:p>
    <w:p w14:paraId="057F1E89" w14:textId="04762117" w:rsidR="009A200B" w:rsidRPr="001263B8" w:rsidRDefault="009A200B" w:rsidP="0032460F">
      <w:pPr>
        <w:pStyle w:val="DomylneA"/>
        <w:widowControl w:val="0"/>
        <w:suppressAutoHyphens/>
        <w:spacing w:line="264" w:lineRule="auto"/>
        <w:ind w:left="567"/>
        <w:jc w:val="both"/>
        <w:rPr>
          <w:rFonts w:cs="Times New Roman"/>
          <w:sz w:val="24"/>
          <w:szCs w:val="24"/>
          <w:lang w:val="da-DK"/>
        </w:rPr>
      </w:pPr>
      <w:r>
        <w:rPr>
          <w:rFonts w:cs="Times New Roman"/>
          <w:sz w:val="24"/>
          <w:szCs w:val="24"/>
          <w:lang w:val="da-DK"/>
        </w:rPr>
        <w:lastRenderedPageBreak/>
        <w:t xml:space="preserve">2) </w:t>
      </w:r>
      <w:r w:rsidRPr="4EF11B9E">
        <w:rPr>
          <w:rFonts w:cs="Times New Roman"/>
          <w:sz w:val="24"/>
          <w:szCs w:val="24"/>
          <w:lang w:val="da-DK"/>
        </w:rPr>
        <w:t>Gmina Bieruń – działki wymienione w pkt 1</w:t>
      </w:r>
      <w:r>
        <w:rPr>
          <w:rFonts w:cs="Times New Roman"/>
          <w:sz w:val="24"/>
          <w:szCs w:val="24"/>
          <w:lang w:val="da-DK"/>
        </w:rPr>
        <w:t xml:space="preserve"> </w:t>
      </w:r>
      <w:r w:rsidRPr="4EF11B9E">
        <w:rPr>
          <w:rFonts w:cs="Times New Roman"/>
          <w:sz w:val="24"/>
          <w:szCs w:val="24"/>
          <w:lang w:val="da-DK"/>
        </w:rPr>
        <w:t>(w tabeli pozycje od 53-55)</w:t>
      </w:r>
    </w:p>
    <w:p w14:paraId="487CF74F" w14:textId="026D3F4C" w:rsidR="00E97B72" w:rsidRPr="001263B8" w:rsidRDefault="00C2020A" w:rsidP="00FD5513">
      <w:pPr>
        <w:pStyle w:val="DomylneA"/>
        <w:widowControl w:val="0"/>
        <w:suppressAutoHyphens/>
        <w:spacing w:line="264" w:lineRule="auto"/>
        <w:jc w:val="both"/>
        <w:rPr>
          <w:rFonts w:cs="Times New Roman"/>
          <w:sz w:val="24"/>
          <w:szCs w:val="24"/>
          <w:lang w:val="da-DK"/>
        </w:rPr>
      </w:pPr>
      <w:r w:rsidRPr="4EF11B9E">
        <w:rPr>
          <w:rFonts w:cs="Times New Roman"/>
          <w:sz w:val="24"/>
          <w:szCs w:val="24"/>
          <w:lang w:val="da-DK"/>
        </w:rPr>
        <w:t>3.</w:t>
      </w:r>
      <w:r w:rsidR="008C6823" w:rsidRPr="4EF11B9E">
        <w:rPr>
          <w:rFonts w:cs="Times New Roman"/>
          <w:sz w:val="24"/>
          <w:szCs w:val="24"/>
          <w:lang w:val="da-DK"/>
        </w:rPr>
        <w:t>2</w:t>
      </w:r>
      <w:r w:rsidR="00FD5513" w:rsidRPr="4EF11B9E">
        <w:rPr>
          <w:rFonts w:cs="Times New Roman"/>
          <w:sz w:val="24"/>
          <w:szCs w:val="24"/>
          <w:lang w:val="da-DK"/>
        </w:rPr>
        <w:t>.1</w:t>
      </w:r>
      <w:r w:rsidRPr="4EF11B9E">
        <w:rPr>
          <w:rFonts w:cs="Times New Roman"/>
          <w:sz w:val="24"/>
          <w:szCs w:val="24"/>
          <w:lang w:val="da-DK"/>
        </w:rPr>
        <w:t xml:space="preserve"> </w:t>
      </w:r>
      <w:r w:rsidR="007E77A7">
        <w:rPr>
          <w:rFonts w:cs="Times New Roman"/>
          <w:sz w:val="24"/>
          <w:szCs w:val="24"/>
          <w:lang w:val="da-DK"/>
        </w:rPr>
        <w:t>W</w:t>
      </w:r>
      <w:r w:rsidRPr="4EF11B9E">
        <w:rPr>
          <w:rFonts w:cs="Times New Roman"/>
          <w:sz w:val="24"/>
          <w:szCs w:val="24"/>
          <w:lang w:val="da-DK"/>
        </w:rPr>
        <w:t xml:space="preserve"> dziale III księgi wieczystej KA1T/00018402/7 prowadzonej dla działki 836/24 widnieją wpisy o następującej treści:</w:t>
      </w:r>
    </w:p>
    <w:p w14:paraId="79A670B7" w14:textId="58223384" w:rsidR="008103C1" w:rsidRPr="001263B8" w:rsidRDefault="00C47E63" w:rsidP="4EF11B9E">
      <w:pPr>
        <w:pStyle w:val="DomylneA"/>
        <w:widowControl w:val="0"/>
        <w:suppressAutoHyphens/>
        <w:spacing w:after="0" w:line="264" w:lineRule="auto"/>
        <w:ind w:left="720"/>
        <w:jc w:val="both"/>
        <w:rPr>
          <w:rFonts w:cs="Times New Roman"/>
          <w:sz w:val="24"/>
          <w:szCs w:val="24"/>
          <w:lang w:val="da-DK"/>
        </w:rPr>
      </w:pPr>
      <w:r>
        <w:rPr>
          <w:rFonts w:cs="Times New Roman"/>
          <w:sz w:val="24"/>
          <w:szCs w:val="24"/>
          <w:lang w:val="da-DK"/>
        </w:rPr>
        <w:t>O</w:t>
      </w:r>
      <w:r w:rsidR="00C2020A" w:rsidRPr="4EF11B9E">
        <w:rPr>
          <w:rFonts w:cs="Times New Roman"/>
          <w:sz w:val="24"/>
          <w:szCs w:val="24"/>
          <w:lang w:val="da-DK"/>
        </w:rPr>
        <w:t xml:space="preserve">graniczone prawo rzeczowe związane z inną nieruchomością - prawo drogi na rzecz każdoczesnych właścicieli parcel obręb Bieruń mapa 8 nr 646/84 do 651/84, 630/84, 652/84, 653/84, 626/84. z powołaniem się na zezwolenie z dnia 4 października 1932 r. </w:t>
      </w:r>
      <w:r w:rsidR="4EF11B9E" w:rsidRPr="4EF11B9E">
        <w:rPr>
          <w:rFonts w:cs="Times New Roman"/>
          <w:sz w:val="24"/>
          <w:szCs w:val="24"/>
          <w:lang w:val="da-DK"/>
        </w:rPr>
        <w:t>Tu</w:t>
      </w:r>
      <w:r w:rsidR="00C2020A" w:rsidRPr="4EF11B9E">
        <w:rPr>
          <w:rFonts w:cs="Times New Roman"/>
          <w:sz w:val="24"/>
          <w:szCs w:val="24"/>
          <w:lang w:val="da-DK"/>
        </w:rPr>
        <w:t xml:space="preserve"> przeniesiono do współobciążenia z kw 3543, przy wniosku z dnia 10 lipca 2000 r. nr dz. kw. 5738/00 (3556/00), dnia 31 stycznia 2001 r. </w:t>
      </w:r>
      <w:r w:rsidR="4EF11B9E" w:rsidRPr="4EF11B9E">
        <w:rPr>
          <w:rFonts w:cs="Times New Roman"/>
          <w:sz w:val="24"/>
          <w:szCs w:val="24"/>
          <w:lang w:val="da-DK"/>
        </w:rPr>
        <w:t>Przeniesiono</w:t>
      </w:r>
      <w:r w:rsidR="00C2020A" w:rsidRPr="4EF11B9E">
        <w:rPr>
          <w:rFonts w:cs="Times New Roman"/>
          <w:sz w:val="24"/>
          <w:szCs w:val="24"/>
          <w:lang w:val="da-DK"/>
        </w:rPr>
        <w:t xml:space="preserve"> do kw 526, przy wniosku z dnia 1 października 2001 r. godz. 10.00, nr dz. kw. 4981-2/01 </w:t>
      </w:r>
      <w:r w:rsidR="000A7CFE" w:rsidRPr="4EF11B9E">
        <w:rPr>
          <w:rFonts w:cs="Times New Roman"/>
          <w:sz w:val="24"/>
          <w:szCs w:val="24"/>
          <w:lang w:val="da-DK"/>
        </w:rPr>
        <w:t>k</w:t>
      </w:r>
      <w:r w:rsidR="00C2020A" w:rsidRPr="4EF11B9E">
        <w:rPr>
          <w:rFonts w:cs="Times New Roman"/>
          <w:sz w:val="24"/>
          <w:szCs w:val="24"/>
          <w:lang w:val="da-DK"/>
        </w:rPr>
        <w:t xml:space="preserve">. 202, dnia 5 grudnia 2001 r. </w:t>
      </w:r>
      <w:r w:rsidR="4EF11B9E" w:rsidRPr="4EF11B9E">
        <w:rPr>
          <w:rFonts w:cs="Times New Roman"/>
          <w:sz w:val="24"/>
          <w:szCs w:val="24"/>
          <w:lang w:val="da-DK"/>
        </w:rPr>
        <w:t>Przeniesiono</w:t>
      </w:r>
      <w:r w:rsidR="00C2020A" w:rsidRPr="4EF11B9E">
        <w:rPr>
          <w:rFonts w:cs="Times New Roman"/>
          <w:sz w:val="24"/>
          <w:szCs w:val="24"/>
          <w:lang w:val="da-DK"/>
        </w:rPr>
        <w:t xml:space="preserve"> do kw 45555, przy wniosku z dnia 20 grudnia 2004 r. godz. 10.00 nr dz. kw. 9866-7/04, dnia 15 lutego 2005 r</w:t>
      </w:r>
      <w:r w:rsidR="4EF11B9E" w:rsidRPr="4EF11B9E">
        <w:rPr>
          <w:rFonts w:cs="Times New Roman"/>
          <w:sz w:val="24"/>
          <w:szCs w:val="24"/>
          <w:lang w:val="da-DK"/>
        </w:rPr>
        <w:t>.</w:t>
      </w:r>
    </w:p>
    <w:p w14:paraId="2D749CEF" w14:textId="77777777" w:rsidR="00E97B72" w:rsidRPr="001263B8" w:rsidRDefault="00E97B72" w:rsidP="006F3C2B">
      <w:pPr>
        <w:pStyle w:val="DomylneA"/>
        <w:widowControl w:val="0"/>
        <w:suppressAutoHyphens/>
        <w:spacing w:after="0" w:line="264" w:lineRule="auto"/>
        <w:ind w:left="720"/>
        <w:jc w:val="both"/>
        <w:rPr>
          <w:rFonts w:cs="Times New Roman"/>
          <w:sz w:val="24"/>
          <w:szCs w:val="24"/>
        </w:rPr>
      </w:pPr>
    </w:p>
    <w:p w14:paraId="792AED3F" w14:textId="3AA211BD" w:rsidR="00401BC0" w:rsidRPr="001263B8" w:rsidRDefault="00303F3C" w:rsidP="4EF11B9E">
      <w:pPr>
        <w:pStyle w:val="DomylneA"/>
        <w:widowControl w:val="0"/>
        <w:suppressAutoHyphens/>
        <w:spacing w:after="0" w:line="264" w:lineRule="auto"/>
        <w:ind w:left="720"/>
        <w:jc w:val="both"/>
        <w:rPr>
          <w:rFonts w:cs="Times New Roman"/>
          <w:sz w:val="24"/>
          <w:szCs w:val="24"/>
          <w:lang w:val="da-DK"/>
        </w:rPr>
      </w:pPr>
      <w:r>
        <w:rPr>
          <w:rFonts w:cs="Times New Roman"/>
          <w:sz w:val="24"/>
          <w:szCs w:val="24"/>
          <w:lang w:val="da-DK"/>
        </w:rPr>
        <w:t>O</w:t>
      </w:r>
      <w:r w:rsidR="00C2020A" w:rsidRPr="4EF11B9E">
        <w:rPr>
          <w:rFonts w:cs="Times New Roman"/>
          <w:sz w:val="24"/>
          <w:szCs w:val="24"/>
          <w:lang w:val="da-DK"/>
        </w:rPr>
        <w:t xml:space="preserve">graniczone prawo rzeczowe związane z inną nieruchomością - bezpłatna służebność drogi na rzecz każdoczesnych </w:t>
      </w:r>
      <w:r w:rsidR="001F36A2" w:rsidRPr="4EF11B9E">
        <w:rPr>
          <w:rFonts w:cs="Times New Roman"/>
          <w:sz w:val="24"/>
          <w:szCs w:val="24"/>
          <w:lang w:val="da-DK"/>
        </w:rPr>
        <w:t>właścicieli</w:t>
      </w:r>
      <w:r w:rsidR="00C2020A" w:rsidRPr="4EF11B9E">
        <w:rPr>
          <w:rFonts w:cs="Times New Roman"/>
          <w:sz w:val="24"/>
          <w:szCs w:val="24"/>
          <w:lang w:val="da-DK"/>
        </w:rPr>
        <w:t xml:space="preserve"> i posiadaczy działki nr 1948/84, a biegnąca na całej działce nr 1951/84 o pow. 186 m2. </w:t>
      </w:r>
      <w:r w:rsidR="4EF11B9E" w:rsidRPr="4EF11B9E">
        <w:rPr>
          <w:rFonts w:cs="Times New Roman"/>
          <w:sz w:val="24"/>
          <w:szCs w:val="24"/>
          <w:lang w:val="da-DK"/>
        </w:rPr>
        <w:t>Tu</w:t>
      </w:r>
      <w:r w:rsidR="00C2020A" w:rsidRPr="4EF11B9E">
        <w:rPr>
          <w:rFonts w:cs="Times New Roman"/>
          <w:sz w:val="24"/>
          <w:szCs w:val="24"/>
          <w:lang w:val="da-DK"/>
        </w:rPr>
        <w:t xml:space="preserve"> przeniesiono do współobciążenia z kw 3543, przy wniosku z dnia 10 lipca 2000 r. nr dz. kw. 5738/00 (3556/00), dnia 31 stycznia 2001 r.</w:t>
      </w:r>
      <w:r w:rsidR="00621D7C" w:rsidRPr="4EF11B9E">
        <w:rPr>
          <w:rFonts w:cs="Times New Roman"/>
          <w:sz w:val="24"/>
          <w:szCs w:val="24"/>
          <w:lang w:val="da-DK"/>
        </w:rPr>
        <w:t xml:space="preserve"> </w:t>
      </w:r>
      <w:r w:rsidR="4EF11B9E" w:rsidRPr="4EF11B9E">
        <w:rPr>
          <w:rFonts w:cs="Times New Roman"/>
          <w:sz w:val="24"/>
          <w:szCs w:val="24"/>
          <w:lang w:val="da-DK"/>
        </w:rPr>
        <w:t>Przeniesiono</w:t>
      </w:r>
      <w:r w:rsidR="00C2020A" w:rsidRPr="4EF11B9E">
        <w:rPr>
          <w:rFonts w:cs="Times New Roman"/>
          <w:sz w:val="24"/>
          <w:szCs w:val="24"/>
          <w:lang w:val="da-DK"/>
        </w:rPr>
        <w:t xml:space="preserve"> do kw 526, przy wniosku z dnia 1 października 2001 r. godz. 10.00, nr dz. kw. 4981-2/01 k. 202, dnia 5 grudnia 2001 r. </w:t>
      </w:r>
      <w:r w:rsidR="4EF11B9E" w:rsidRPr="4EF11B9E">
        <w:rPr>
          <w:rFonts w:cs="Times New Roman"/>
          <w:sz w:val="24"/>
          <w:szCs w:val="24"/>
          <w:lang w:val="da-DK"/>
        </w:rPr>
        <w:t>Przeniesiono</w:t>
      </w:r>
      <w:r w:rsidR="00C2020A" w:rsidRPr="4EF11B9E">
        <w:rPr>
          <w:rFonts w:cs="Times New Roman"/>
          <w:sz w:val="24"/>
          <w:szCs w:val="24"/>
          <w:lang w:val="da-DK"/>
        </w:rPr>
        <w:t xml:space="preserve"> do kw 45555, przy wniosku z dnia 20 grudnia 2004 r. godz. 10.00 nr dz. kw. 9866-7/04, dnia 15 lutego 2005 r</w:t>
      </w:r>
      <w:r w:rsidR="4EF11B9E" w:rsidRPr="4EF11B9E">
        <w:rPr>
          <w:rFonts w:cs="Times New Roman"/>
          <w:sz w:val="24"/>
          <w:szCs w:val="24"/>
          <w:lang w:val="da-DK"/>
        </w:rPr>
        <w:t>.</w:t>
      </w:r>
    </w:p>
    <w:p w14:paraId="1B0BBEE7" w14:textId="77777777" w:rsidR="00E97B72" w:rsidRPr="001263B8" w:rsidRDefault="00E97B72" w:rsidP="00DC693B">
      <w:pPr>
        <w:pStyle w:val="DomylneA"/>
        <w:widowControl w:val="0"/>
        <w:suppressAutoHyphens/>
        <w:spacing w:after="0" w:line="264" w:lineRule="auto"/>
        <w:ind w:left="720"/>
        <w:jc w:val="both"/>
        <w:rPr>
          <w:rFonts w:cs="Times New Roman"/>
          <w:sz w:val="24"/>
          <w:szCs w:val="24"/>
        </w:rPr>
      </w:pPr>
    </w:p>
    <w:p w14:paraId="1DCC19A6" w14:textId="70E2BDC7" w:rsidR="00E97B72" w:rsidRPr="001263B8" w:rsidRDefault="00303F3C" w:rsidP="4EF11B9E">
      <w:pPr>
        <w:pStyle w:val="DomylneA"/>
        <w:widowControl w:val="0"/>
        <w:suppressAutoHyphens/>
        <w:spacing w:line="264" w:lineRule="auto"/>
        <w:ind w:left="720"/>
        <w:jc w:val="both"/>
        <w:rPr>
          <w:rFonts w:cs="Times New Roman"/>
          <w:sz w:val="24"/>
          <w:szCs w:val="24"/>
          <w:lang w:val="da-DK"/>
        </w:rPr>
      </w:pPr>
      <w:r>
        <w:rPr>
          <w:rFonts w:cs="Times New Roman"/>
          <w:sz w:val="24"/>
          <w:szCs w:val="24"/>
          <w:lang w:val="da-DK"/>
        </w:rPr>
        <w:t>O</w:t>
      </w:r>
      <w:r w:rsidR="00C2020A" w:rsidRPr="4EF11B9E">
        <w:rPr>
          <w:rFonts w:cs="Times New Roman"/>
          <w:sz w:val="24"/>
          <w:szCs w:val="24"/>
          <w:lang w:val="da-DK"/>
        </w:rPr>
        <w:t>graniczone prawo rzeczowe związane z inną nieruchomością - nieodpłatna służebność drogi polegająca na prawie przechodu i przejazdu przez działkę nr 1950/84 na rzecz każdoczesnych właścicieli, pasem gruntu szerokoś</w:t>
      </w:r>
      <w:r w:rsidR="005C376A" w:rsidRPr="4EF11B9E">
        <w:rPr>
          <w:rFonts w:cs="Times New Roman"/>
          <w:sz w:val="24"/>
          <w:szCs w:val="24"/>
          <w:lang w:val="da-DK"/>
        </w:rPr>
        <w:t>c</w:t>
      </w:r>
      <w:r w:rsidR="00C2020A" w:rsidRPr="4EF11B9E">
        <w:rPr>
          <w:rFonts w:cs="Times New Roman"/>
          <w:sz w:val="24"/>
          <w:szCs w:val="24"/>
          <w:lang w:val="da-DK"/>
        </w:rPr>
        <w:t>i 4 m2 na całej długoś</w:t>
      </w:r>
      <w:r w:rsidR="005C376A" w:rsidRPr="4EF11B9E">
        <w:rPr>
          <w:rFonts w:cs="Times New Roman"/>
          <w:sz w:val="24"/>
          <w:szCs w:val="24"/>
          <w:lang w:val="da-DK"/>
        </w:rPr>
        <w:t>c</w:t>
      </w:r>
      <w:r w:rsidR="00C2020A" w:rsidRPr="4EF11B9E">
        <w:rPr>
          <w:rFonts w:cs="Times New Roman"/>
          <w:sz w:val="24"/>
          <w:szCs w:val="24"/>
          <w:lang w:val="da-DK"/>
        </w:rPr>
        <w:t xml:space="preserve">i wzdłuż wschodniego boku działki nr 1950/84 na rzecz każdoczesnych właścicieli względnie posiadaczy nieruchomości składającej się z działki nr 1948/84 o pow. 1106 m2. </w:t>
      </w:r>
      <w:r w:rsidR="4EF11B9E" w:rsidRPr="4EF11B9E">
        <w:rPr>
          <w:rFonts w:cs="Times New Roman"/>
          <w:sz w:val="24"/>
          <w:szCs w:val="24"/>
          <w:lang w:val="da-DK"/>
        </w:rPr>
        <w:t>Tu przeniesiono do współobciążenia z kw 3543, przy wniosku z dnia 10 lipca 2000 r. nr dz. kw. 5738/00 (3556/00), dnia 31 stycznia 2001 r. Przeniesiono do kw 526, przy wniosku z dnia 1 października 2001 r. godz. 10.00, nr dz. kw. 4981-2/01 k. 202, dnia 5 grudnia 2001 r. Przeniesiono do kw 45555, przy wniosku z dnia 20 grudnia 2004 r. godz. 10.00 nr dz. kw. 9866-7/04, dnia 15 lutego 2005 r.</w:t>
      </w:r>
    </w:p>
    <w:p w14:paraId="601FE42C" w14:textId="5DCB9B81" w:rsidR="002232A2" w:rsidRPr="001263B8" w:rsidRDefault="00303F3C" w:rsidP="4EF11B9E">
      <w:pPr>
        <w:pStyle w:val="DomylneA"/>
        <w:widowControl w:val="0"/>
        <w:suppressAutoHyphens/>
        <w:spacing w:after="0" w:line="264" w:lineRule="auto"/>
        <w:ind w:left="720"/>
        <w:jc w:val="both"/>
        <w:rPr>
          <w:rFonts w:cs="Times New Roman"/>
          <w:sz w:val="24"/>
          <w:szCs w:val="24"/>
          <w:lang w:val="da-DK"/>
        </w:rPr>
      </w:pPr>
      <w:r>
        <w:rPr>
          <w:rFonts w:cs="Times New Roman"/>
          <w:sz w:val="24"/>
          <w:szCs w:val="24"/>
          <w:lang w:val="da-DK"/>
        </w:rPr>
        <w:t>O</w:t>
      </w:r>
      <w:r w:rsidR="4EF11B9E" w:rsidRPr="4EF11B9E">
        <w:rPr>
          <w:rFonts w:cs="Times New Roman"/>
          <w:sz w:val="24"/>
          <w:szCs w:val="24"/>
          <w:lang w:val="da-DK"/>
        </w:rPr>
        <w:t xml:space="preserve">graniczone prawo rzeczowe związane z inną nieruchomością - prawo przejazdu stosownie do 9 III </w:t>
      </w:r>
      <w:r w:rsidR="00AB4617">
        <w:rPr>
          <w:rFonts w:cs="Times New Roman"/>
          <w:sz w:val="24"/>
          <w:szCs w:val="24"/>
          <w:lang w:val="da-DK"/>
        </w:rPr>
        <w:t>B</w:t>
      </w:r>
      <w:r w:rsidR="4EF11B9E" w:rsidRPr="4EF11B9E">
        <w:rPr>
          <w:rFonts w:cs="Times New Roman"/>
          <w:sz w:val="24"/>
          <w:szCs w:val="24"/>
          <w:lang w:val="da-DK"/>
        </w:rPr>
        <w:t xml:space="preserve"> recesu </w:t>
      </w:r>
      <w:r w:rsidR="00AB4617">
        <w:rPr>
          <w:rFonts w:cs="Times New Roman"/>
          <w:sz w:val="24"/>
          <w:szCs w:val="24"/>
          <w:lang w:val="da-DK"/>
        </w:rPr>
        <w:t>IV</w:t>
      </w:r>
      <w:r w:rsidR="4EF11B9E" w:rsidRPr="4EF11B9E">
        <w:rPr>
          <w:rFonts w:cs="Times New Roman"/>
          <w:sz w:val="24"/>
          <w:szCs w:val="24"/>
          <w:lang w:val="da-DK"/>
        </w:rPr>
        <w:t xml:space="preserve"> zatwierdzonego przez </w:t>
      </w:r>
      <w:r w:rsidR="00112E0D">
        <w:rPr>
          <w:rFonts w:cs="Times New Roman"/>
          <w:sz w:val="24"/>
          <w:szCs w:val="24"/>
          <w:lang w:val="da-DK"/>
        </w:rPr>
        <w:t>K</w:t>
      </w:r>
      <w:r w:rsidR="4EF11B9E" w:rsidRPr="4EF11B9E">
        <w:rPr>
          <w:rFonts w:cs="Times New Roman"/>
          <w:sz w:val="24"/>
          <w:szCs w:val="24"/>
          <w:lang w:val="da-DK"/>
        </w:rPr>
        <w:t xml:space="preserve">rólewską </w:t>
      </w:r>
      <w:r w:rsidR="00112E0D">
        <w:rPr>
          <w:rFonts w:cs="Times New Roman"/>
          <w:sz w:val="24"/>
          <w:szCs w:val="24"/>
          <w:lang w:val="da-DK"/>
        </w:rPr>
        <w:t>K</w:t>
      </w:r>
      <w:r w:rsidR="4EF11B9E" w:rsidRPr="4EF11B9E">
        <w:rPr>
          <w:rFonts w:cs="Times New Roman"/>
          <w:sz w:val="24"/>
          <w:szCs w:val="24"/>
          <w:lang w:val="da-DK"/>
        </w:rPr>
        <w:t xml:space="preserve">omisję </w:t>
      </w:r>
      <w:r w:rsidR="00112E0D">
        <w:rPr>
          <w:rFonts w:cs="Times New Roman"/>
          <w:sz w:val="24"/>
          <w:szCs w:val="24"/>
          <w:lang w:val="da-DK"/>
        </w:rPr>
        <w:t>G</w:t>
      </w:r>
      <w:r w:rsidR="4EF11B9E" w:rsidRPr="4EF11B9E">
        <w:rPr>
          <w:rFonts w:cs="Times New Roman"/>
          <w:sz w:val="24"/>
          <w:szCs w:val="24"/>
          <w:lang w:val="da-DK"/>
        </w:rPr>
        <w:t xml:space="preserve">eneralną dla </w:t>
      </w:r>
      <w:r w:rsidR="00112E0D">
        <w:rPr>
          <w:rFonts w:cs="Times New Roman"/>
          <w:sz w:val="24"/>
          <w:szCs w:val="24"/>
          <w:lang w:val="da-DK"/>
        </w:rPr>
        <w:t>Śl</w:t>
      </w:r>
      <w:r w:rsidR="4EF11B9E" w:rsidRPr="4EF11B9E">
        <w:rPr>
          <w:rFonts w:cs="Times New Roman"/>
          <w:sz w:val="24"/>
          <w:szCs w:val="24"/>
          <w:lang w:val="da-DK"/>
        </w:rPr>
        <w:t xml:space="preserve">ąska we Wrocławiu w dniu 17 grudnia 1907 r. na rzecz każdorazowego właściciela Bieruń wyk. l. 274, 289, 327. na podstawie wniosku </w:t>
      </w:r>
      <w:r w:rsidR="00112E0D">
        <w:rPr>
          <w:rFonts w:cs="Times New Roman"/>
          <w:sz w:val="24"/>
          <w:szCs w:val="24"/>
          <w:lang w:val="da-DK"/>
        </w:rPr>
        <w:t>K</w:t>
      </w:r>
      <w:r w:rsidR="4EF11B9E" w:rsidRPr="4EF11B9E">
        <w:rPr>
          <w:rFonts w:cs="Times New Roman"/>
          <w:sz w:val="24"/>
          <w:szCs w:val="24"/>
          <w:lang w:val="da-DK"/>
        </w:rPr>
        <w:t xml:space="preserve">rólewskiej </w:t>
      </w:r>
      <w:r w:rsidR="00112E0D">
        <w:rPr>
          <w:rFonts w:cs="Times New Roman"/>
          <w:sz w:val="24"/>
          <w:szCs w:val="24"/>
          <w:lang w:val="da-DK"/>
        </w:rPr>
        <w:t>K</w:t>
      </w:r>
      <w:r w:rsidR="4EF11B9E" w:rsidRPr="4EF11B9E">
        <w:rPr>
          <w:rFonts w:cs="Times New Roman"/>
          <w:sz w:val="24"/>
          <w:szCs w:val="24"/>
          <w:lang w:val="da-DK"/>
        </w:rPr>
        <w:t xml:space="preserve">omisji </w:t>
      </w:r>
      <w:r w:rsidR="00112E0D">
        <w:rPr>
          <w:rFonts w:cs="Times New Roman"/>
          <w:sz w:val="24"/>
          <w:szCs w:val="24"/>
          <w:lang w:val="da-DK"/>
        </w:rPr>
        <w:t>G</w:t>
      </w:r>
      <w:r w:rsidR="4EF11B9E" w:rsidRPr="4EF11B9E">
        <w:rPr>
          <w:rFonts w:cs="Times New Roman"/>
          <w:sz w:val="24"/>
          <w:szCs w:val="24"/>
          <w:lang w:val="da-DK"/>
        </w:rPr>
        <w:t>eneralnej z dnia 8 listopada 1911 r. wpisano dnia 3 listopada 1911 r. przepisano dnia 18 stycznia 1968 r. Przeniesiono do współodpowiedzialności z księgi wieczystej kw 25731. wpisano przy wniosku z dnia 8 października 1979 r. nr dz. kw. 2574/79, dnia 2 października 1979 r. Tu: przeniesiono z kw 34318 przy wniosku z dnia 16 października 2002, godz. 9.00 nr dz. kw. 5560-3/02, k. akt. 2 w kw 41063, wpisano dnia 17 lutego 2003 r. Przeniesiono do kw 45555, przy wniosku z dnia 20 grudnia 2004 r. godz. 10.00 nr dz. kw. 9866-7/04, dnia 15 lutego 2005 r.</w:t>
      </w:r>
    </w:p>
    <w:p w14:paraId="39BDF788" w14:textId="77777777" w:rsidR="002232A2" w:rsidRPr="001263B8" w:rsidRDefault="002232A2" w:rsidP="002232A2">
      <w:pPr>
        <w:pStyle w:val="DomylneA"/>
        <w:widowControl w:val="0"/>
        <w:suppressAutoHyphens/>
        <w:spacing w:after="0" w:line="264" w:lineRule="auto"/>
        <w:ind w:left="720"/>
        <w:jc w:val="both"/>
        <w:rPr>
          <w:rFonts w:cs="Times New Roman"/>
          <w:sz w:val="24"/>
          <w:szCs w:val="24"/>
        </w:rPr>
      </w:pPr>
    </w:p>
    <w:p w14:paraId="5D905332" w14:textId="5BA429C6" w:rsidR="00E97B72" w:rsidRPr="001263B8" w:rsidRDefault="00303F3C" w:rsidP="4EF11B9E">
      <w:pPr>
        <w:pStyle w:val="DomylneA"/>
        <w:widowControl w:val="0"/>
        <w:suppressAutoHyphens/>
        <w:spacing w:line="264" w:lineRule="auto"/>
        <w:ind w:left="720"/>
        <w:jc w:val="both"/>
        <w:rPr>
          <w:rFonts w:cs="Times New Roman"/>
          <w:sz w:val="24"/>
          <w:szCs w:val="24"/>
          <w:lang w:val="da-DK"/>
        </w:rPr>
      </w:pPr>
      <w:r>
        <w:rPr>
          <w:rFonts w:cs="Times New Roman"/>
          <w:sz w:val="24"/>
          <w:szCs w:val="24"/>
        </w:rPr>
        <w:lastRenderedPageBreak/>
        <w:t>O</w:t>
      </w:r>
      <w:r w:rsidR="00C2020A" w:rsidRPr="4EF11B9E">
        <w:rPr>
          <w:rFonts w:cs="Times New Roman"/>
          <w:sz w:val="24"/>
          <w:szCs w:val="24"/>
          <w:lang w:val="da-DK"/>
        </w:rPr>
        <w:t xml:space="preserve">graniczone prawo rzeczowe związane z inną nieruchomością - prawo drogi bliżej opisane w par. 5 aktu notarialnego z dnia 28 sierpnia 1969 r, rep a nr 5108/89 w kw 25731, k. 75-76 na rzecz każdoczesnych właścicieli działek 884/99 (kw 27937) 885/99 (kw 27938), 886/99 (kw 27936). na podstawie wniosku z dnia 19 stycznia 1970 r. dz. kw. 138/70 oraz wyżej powołanego aktu notarialnego, wpisano dnia 19 stycznia 1970 r. </w:t>
      </w:r>
      <w:r w:rsidR="4EF11B9E" w:rsidRPr="4EF11B9E">
        <w:rPr>
          <w:rFonts w:cs="Times New Roman"/>
          <w:sz w:val="24"/>
          <w:szCs w:val="24"/>
          <w:lang w:val="da-DK"/>
        </w:rPr>
        <w:t>Przeniesiono</w:t>
      </w:r>
      <w:r w:rsidR="00C2020A" w:rsidRPr="4EF11B9E">
        <w:rPr>
          <w:rFonts w:cs="Times New Roman"/>
          <w:sz w:val="24"/>
          <w:szCs w:val="24"/>
          <w:lang w:val="da-DK"/>
        </w:rPr>
        <w:t xml:space="preserve"> do współodpowiedzialności z księgi wieczystej kw 25731. wpisano przy wniosku z dnia 8 października 1979 r. nr dz. kw. 2574/79, dnia 2 października 1979 r. </w:t>
      </w:r>
      <w:r w:rsidR="4EF11B9E" w:rsidRPr="4EF11B9E">
        <w:rPr>
          <w:rFonts w:cs="Times New Roman"/>
          <w:sz w:val="24"/>
          <w:szCs w:val="24"/>
          <w:lang w:val="da-DK"/>
        </w:rPr>
        <w:t>Tu</w:t>
      </w:r>
      <w:r w:rsidR="00C2020A" w:rsidRPr="4EF11B9E">
        <w:rPr>
          <w:rFonts w:cs="Times New Roman"/>
          <w:sz w:val="24"/>
          <w:szCs w:val="24"/>
          <w:lang w:val="da-DK"/>
        </w:rPr>
        <w:t xml:space="preserve">: przeniesiono z kw 34318 przy wniosku z dnia 16 października 2002, godz. 9.00 nr dz. kw. 5560-3/02, k. akt. 2 w kw 41063, wpisano dnia 17 lutego 2003 r. </w:t>
      </w:r>
      <w:r w:rsidR="4EF11B9E" w:rsidRPr="4EF11B9E">
        <w:rPr>
          <w:rFonts w:cs="Times New Roman"/>
          <w:sz w:val="24"/>
          <w:szCs w:val="24"/>
          <w:lang w:val="da-DK"/>
        </w:rPr>
        <w:t>Przeniesiono</w:t>
      </w:r>
      <w:r w:rsidR="00C2020A" w:rsidRPr="4EF11B9E">
        <w:rPr>
          <w:rFonts w:cs="Times New Roman"/>
          <w:sz w:val="24"/>
          <w:szCs w:val="24"/>
          <w:lang w:val="da-DK"/>
        </w:rPr>
        <w:t xml:space="preserve"> do kw 45555, przy wniosku z dnia 20 grudnia 2004 r. godz. 10.00 nr dz. kw. 9866-7/04, dnia 15 lutego 2005 r.</w:t>
      </w:r>
    </w:p>
    <w:p w14:paraId="398C8F64" w14:textId="05B7C26D" w:rsidR="00E97B72" w:rsidRPr="005616CC" w:rsidRDefault="00303F3C" w:rsidP="00406AF6">
      <w:pPr>
        <w:pStyle w:val="DomylneA"/>
        <w:widowControl w:val="0"/>
        <w:suppressAutoHyphens/>
        <w:spacing w:line="264" w:lineRule="auto"/>
        <w:ind w:left="720"/>
        <w:jc w:val="both"/>
        <w:rPr>
          <w:rFonts w:cs="Times New Roman"/>
          <w:sz w:val="24"/>
          <w:szCs w:val="24"/>
          <w:lang w:val="da-DK"/>
        </w:rPr>
      </w:pPr>
      <w:r>
        <w:rPr>
          <w:rFonts w:cs="Times New Roman"/>
          <w:sz w:val="24"/>
          <w:szCs w:val="24"/>
          <w:lang w:val="da-DK"/>
        </w:rPr>
        <w:t>I</w:t>
      </w:r>
      <w:r w:rsidR="00C2020A" w:rsidRPr="4EF11B9E">
        <w:rPr>
          <w:rFonts w:cs="Times New Roman"/>
          <w:sz w:val="24"/>
          <w:szCs w:val="24"/>
          <w:lang w:val="da-DK"/>
        </w:rPr>
        <w:t xml:space="preserve">nny wpis - wszczęto postępowanie w sprawie wydania decyzji o pozwoleniu na realizację inwestycji w zakresie budowli przeciwpowodziowej pn.: "odbudowa i przebudowa obwałowań przeciwpowodziowych rzeki </w:t>
      </w:r>
      <w:r w:rsidR="00112E0D">
        <w:rPr>
          <w:rFonts w:cs="Times New Roman"/>
          <w:sz w:val="24"/>
          <w:szCs w:val="24"/>
          <w:lang w:val="da-DK"/>
        </w:rPr>
        <w:t>M</w:t>
      </w:r>
      <w:r w:rsidR="4EF11B9E" w:rsidRPr="4EF11B9E">
        <w:rPr>
          <w:rFonts w:cs="Times New Roman"/>
          <w:sz w:val="24"/>
          <w:szCs w:val="24"/>
          <w:lang w:val="da-DK"/>
        </w:rPr>
        <w:t>leczna</w:t>
      </w:r>
      <w:r w:rsidR="00C2020A" w:rsidRPr="4EF11B9E">
        <w:rPr>
          <w:rFonts w:cs="Times New Roman"/>
          <w:sz w:val="24"/>
          <w:szCs w:val="24"/>
          <w:lang w:val="da-DK"/>
        </w:rPr>
        <w:t xml:space="preserve"> na terenie m. </w:t>
      </w:r>
      <w:r w:rsidR="00DF4859" w:rsidRPr="4EF11B9E">
        <w:rPr>
          <w:rFonts w:cs="Times New Roman"/>
          <w:sz w:val="24"/>
          <w:szCs w:val="24"/>
          <w:lang w:val="da-DK"/>
        </w:rPr>
        <w:t>B</w:t>
      </w:r>
      <w:r w:rsidR="00C2020A" w:rsidRPr="4EF11B9E">
        <w:rPr>
          <w:rFonts w:cs="Times New Roman"/>
          <w:sz w:val="24"/>
          <w:szCs w:val="24"/>
          <w:lang w:val="da-DK"/>
        </w:rPr>
        <w:t>ieruń</w:t>
      </w:r>
      <w:r w:rsidR="4EF11B9E" w:rsidRPr="4EF11B9E">
        <w:rPr>
          <w:rFonts w:cs="Times New Roman"/>
          <w:sz w:val="24"/>
          <w:szCs w:val="24"/>
          <w:lang w:val="da-DK"/>
        </w:rPr>
        <w:t xml:space="preserve"> </w:t>
      </w:r>
      <w:r w:rsidR="001E1C14">
        <w:rPr>
          <w:rFonts w:cs="Times New Roman"/>
          <w:sz w:val="24"/>
          <w:szCs w:val="24"/>
          <w:lang w:val="da-DK"/>
        </w:rPr>
        <w:t>S</w:t>
      </w:r>
      <w:r w:rsidR="4EF11B9E" w:rsidRPr="4EF11B9E">
        <w:rPr>
          <w:rFonts w:cs="Times New Roman"/>
          <w:sz w:val="24"/>
          <w:szCs w:val="24"/>
          <w:lang w:val="da-DK"/>
        </w:rPr>
        <w:t>tary</w:t>
      </w:r>
      <w:r w:rsidR="00C2020A" w:rsidRPr="4EF11B9E">
        <w:rPr>
          <w:rFonts w:cs="Times New Roman"/>
          <w:sz w:val="24"/>
          <w:szCs w:val="24"/>
          <w:lang w:val="da-DK"/>
        </w:rPr>
        <w:t xml:space="preserve"> w km 1+900 - 4+350 (od mostu kolejowego przy ul. </w:t>
      </w:r>
      <w:r w:rsidR="4EF11B9E" w:rsidRPr="4EF11B9E">
        <w:rPr>
          <w:rFonts w:cs="Times New Roman"/>
          <w:sz w:val="24"/>
          <w:szCs w:val="24"/>
          <w:lang w:val="da-DK"/>
        </w:rPr>
        <w:t>chemików</w:t>
      </w:r>
      <w:r w:rsidR="00C2020A" w:rsidRPr="4EF11B9E">
        <w:rPr>
          <w:rFonts w:cs="Times New Roman"/>
          <w:sz w:val="24"/>
          <w:szCs w:val="24"/>
          <w:lang w:val="da-DK"/>
        </w:rPr>
        <w:t xml:space="preserve"> do mostu w ul. </w:t>
      </w:r>
      <w:r w:rsidR="4EF11B9E" w:rsidRPr="4EF11B9E">
        <w:rPr>
          <w:rFonts w:cs="Times New Roman"/>
          <w:sz w:val="24"/>
          <w:szCs w:val="24"/>
          <w:lang w:val="da-DK"/>
        </w:rPr>
        <w:t>turyńskiej</w:t>
      </w:r>
      <w:r w:rsidR="00C2020A" w:rsidRPr="4EF11B9E">
        <w:rPr>
          <w:rFonts w:cs="Times New Roman"/>
          <w:sz w:val="24"/>
          <w:szCs w:val="24"/>
          <w:lang w:val="da-DK"/>
        </w:rPr>
        <w:t xml:space="preserve">)" odnośnie do nieruchomości położonej w gminie Bieruń obręb Bieruń </w:t>
      </w:r>
      <w:r w:rsidR="001E1C14">
        <w:rPr>
          <w:rFonts w:cs="Times New Roman"/>
          <w:sz w:val="24"/>
          <w:szCs w:val="24"/>
          <w:lang w:val="da-DK"/>
        </w:rPr>
        <w:t>S</w:t>
      </w:r>
      <w:r w:rsidR="4EF11B9E" w:rsidRPr="4EF11B9E">
        <w:rPr>
          <w:rFonts w:cs="Times New Roman"/>
          <w:sz w:val="24"/>
          <w:szCs w:val="24"/>
          <w:lang w:val="da-DK"/>
        </w:rPr>
        <w:t>tary</w:t>
      </w:r>
      <w:r w:rsidR="00C2020A" w:rsidRPr="4EF11B9E">
        <w:rPr>
          <w:rFonts w:cs="Times New Roman"/>
          <w:sz w:val="24"/>
          <w:szCs w:val="24"/>
          <w:lang w:val="da-DK"/>
        </w:rPr>
        <w:t>, obejmującej działki oznaczone nr: 84/56, 250/72</w:t>
      </w:r>
      <w:r w:rsidR="4EF11B9E" w:rsidRPr="4EF11B9E">
        <w:rPr>
          <w:rFonts w:cs="Times New Roman"/>
          <w:sz w:val="24"/>
          <w:szCs w:val="24"/>
          <w:lang w:val="da-DK"/>
        </w:rPr>
        <w:t>.</w:t>
      </w:r>
    </w:p>
    <w:p w14:paraId="6065CE56" w14:textId="33B9AB43" w:rsidR="00E97B72" w:rsidRPr="001263B8" w:rsidRDefault="00C2020A">
      <w:pPr>
        <w:pStyle w:val="DomylneA"/>
        <w:widowControl w:val="0"/>
        <w:numPr>
          <w:ilvl w:val="0"/>
          <w:numId w:val="11"/>
        </w:numPr>
        <w:suppressAutoHyphens/>
        <w:spacing w:line="264" w:lineRule="auto"/>
        <w:jc w:val="both"/>
        <w:rPr>
          <w:rFonts w:cs="Times New Roman"/>
          <w:sz w:val="24"/>
          <w:szCs w:val="24"/>
          <w:lang w:val="da-DK"/>
        </w:rPr>
      </w:pPr>
      <w:r w:rsidRPr="4EF11B9E">
        <w:rPr>
          <w:rFonts w:cs="Times New Roman"/>
          <w:sz w:val="24"/>
          <w:szCs w:val="24"/>
          <w:lang w:val="da-DK"/>
        </w:rPr>
        <w:t>Zgodnie z obowiązującym miejscowym planem zagospodarowania przestrzennego terenów położonych w rejonie ul. Turyńskiej w Bieruniu - część A, zatwierdzonym Uchwałą Nr II/3/2020 Rady Miejskiej w Bieruniu z dnia 27.02.2020 r. i opublikowanym w Dzienniku Urzędowym Województwa Śląskiego poz. 2083 z dnia 09.03.2020</w:t>
      </w:r>
      <w:r w:rsidR="00156B7F" w:rsidRPr="4EF11B9E">
        <w:rPr>
          <w:rFonts w:cs="Times New Roman"/>
          <w:sz w:val="24"/>
          <w:szCs w:val="24"/>
          <w:lang w:val="da-DK"/>
        </w:rPr>
        <w:t xml:space="preserve"> </w:t>
      </w:r>
      <w:r w:rsidRPr="4EF11B9E">
        <w:rPr>
          <w:rFonts w:cs="Times New Roman"/>
          <w:sz w:val="24"/>
          <w:szCs w:val="24"/>
          <w:lang w:val="da-DK"/>
        </w:rPr>
        <w:t xml:space="preserve">r. działki będące przedmiotem przetargu znajdują się na terenach oznaczonych symbolem </w:t>
      </w:r>
      <w:r w:rsidRPr="4EF11B9E">
        <w:rPr>
          <w:rFonts w:cs="Times New Roman"/>
          <w:b/>
          <w:sz w:val="24"/>
          <w:szCs w:val="24"/>
          <w:lang w:val="da-DK"/>
        </w:rPr>
        <w:t xml:space="preserve">B6.P-U – teren obiektów produkcyjnych, składów i magazynów lub zabudowy usługowej. </w:t>
      </w:r>
      <w:r w:rsidRPr="4EF11B9E">
        <w:rPr>
          <w:rFonts w:cs="Times New Roman"/>
          <w:sz w:val="24"/>
          <w:szCs w:val="24"/>
          <w:lang w:val="da-DK"/>
        </w:rPr>
        <w:t>Szczegółowe warunki zagospodarowania przedmiotowych nieruchomości (w tym nakazy i zakazy) są zamieszczone w ustaleniach ww. miejscowego planu zagospodarowania przestrzennego, z którymi można zapoznać się w Wydziale Gospodarki Przestrzennej i Nieruchomości, Urzędu Miejskiego w Bieruniu lub w siedzibie Zarządzającego.</w:t>
      </w:r>
    </w:p>
    <w:p w14:paraId="3CA99F5F" w14:textId="3A4C08E7" w:rsidR="00E97B72" w:rsidRPr="001263B8" w:rsidRDefault="00C2020A" w:rsidP="00FD5513">
      <w:pPr>
        <w:pStyle w:val="Akapitzlist"/>
        <w:numPr>
          <w:ilvl w:val="0"/>
          <w:numId w:val="11"/>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 xml:space="preserve">Cena wywoławcza nieruchomości wynosi: </w:t>
      </w:r>
      <w:r w:rsidRPr="4EF11B9E">
        <w:rPr>
          <w:rFonts w:ascii="Times New Roman" w:hAnsi="Times New Roman" w:cs="Times New Roman"/>
          <w:b/>
          <w:sz w:val="24"/>
          <w:szCs w:val="24"/>
          <w:lang w:val="da-DK"/>
        </w:rPr>
        <w:t>46.089.750,05 zł brutto</w:t>
      </w:r>
      <w:r w:rsidRPr="4EF11B9E">
        <w:rPr>
          <w:rFonts w:ascii="Times New Roman" w:hAnsi="Times New Roman" w:cs="Times New Roman"/>
          <w:sz w:val="24"/>
          <w:szCs w:val="24"/>
          <w:lang w:val="da-DK"/>
        </w:rPr>
        <w:t xml:space="preserve"> (słownie: czterdzieści sześć milionów osiemdziesiąt dziewięć tysięcy siedemset pięćdziesiąt złotych 05/100) </w:t>
      </w:r>
      <w:r>
        <w:br/>
      </w:r>
      <w:r w:rsidRPr="4EF11B9E">
        <w:rPr>
          <w:rFonts w:ascii="Times New Roman" w:hAnsi="Times New Roman" w:cs="Times New Roman"/>
          <w:sz w:val="24"/>
          <w:szCs w:val="24"/>
          <w:lang w:val="da-DK"/>
        </w:rPr>
        <w:t>tj.: 37.471.341,50 zł netto</w:t>
      </w:r>
      <w:r w:rsidRPr="4EF11B9E">
        <w:rPr>
          <w:rFonts w:ascii="Times New Roman" w:hAnsi="Times New Roman" w:cs="Times New Roman"/>
          <w:b/>
          <w:sz w:val="24"/>
          <w:szCs w:val="24"/>
          <w:lang w:val="da-DK"/>
        </w:rPr>
        <w:t xml:space="preserve"> </w:t>
      </w:r>
      <w:r w:rsidRPr="4EF11B9E">
        <w:rPr>
          <w:rFonts w:ascii="Times New Roman" w:hAnsi="Times New Roman" w:cs="Times New Roman"/>
          <w:sz w:val="24"/>
          <w:szCs w:val="24"/>
          <w:lang w:val="da-DK"/>
        </w:rPr>
        <w:t xml:space="preserve">+ podatek VAT. Do ceny sprzedaży zostanie doliczony podatek VAT w wysokości obowiązującej w dniu sprzedaży – na dzień publikacji ogłoszenia stawka ta wynosi 23%. </w:t>
      </w:r>
    </w:p>
    <w:p w14:paraId="5253C917" w14:textId="77777777" w:rsidR="00E97B72" w:rsidRDefault="00E97B72">
      <w:pPr>
        <w:pStyle w:val="Akapitzlist"/>
        <w:spacing w:after="0" w:line="264" w:lineRule="auto"/>
        <w:ind w:left="0"/>
        <w:jc w:val="both"/>
        <w:rPr>
          <w:rFonts w:ascii="Times New Roman" w:eastAsia="Times New Roman" w:hAnsi="Times New Roman" w:cs="Times New Roman"/>
          <w:sz w:val="24"/>
          <w:szCs w:val="24"/>
        </w:rPr>
      </w:pPr>
    </w:p>
    <w:p w14:paraId="73565F6E" w14:textId="0FC47262" w:rsidR="00E97B72" w:rsidRPr="001263B8" w:rsidRDefault="00C2020A" w:rsidP="00FD5513">
      <w:pPr>
        <w:pStyle w:val="Akapitzlist"/>
        <w:numPr>
          <w:ilvl w:val="0"/>
          <w:numId w:val="11"/>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 xml:space="preserve">Nieruchomość jest niezabudowana, położona jest na terenie górniczym KWK Piast-Ziemowit, w którym do 2040 r. planuje się eksploatację górniczą pokładów węgla kamiennego. W rejonie nieruchomości nie występują złoża innych kopalin. W związku </w:t>
      </w:r>
      <w:r>
        <w:br/>
      </w:r>
      <w:r w:rsidRPr="4EF11B9E">
        <w:rPr>
          <w:rFonts w:ascii="Times New Roman" w:hAnsi="Times New Roman" w:cs="Times New Roman"/>
          <w:sz w:val="24"/>
          <w:szCs w:val="24"/>
          <w:lang w:val="da-DK"/>
        </w:rPr>
        <w:t xml:space="preserve">z planowaną inwestycją, przedsiębiorca górniczy (PGG) na wniosek inwestora, na etapie sporządzania projektu budowlanego, ma możliwość odstąpienia od eksploatacji górniczej poprzez wyznaczenie w złożu tzw. filara ochronnego. Nieruchomość jest niezabudowana, nieogrodzona i nieporośnięta drzewami ani krzewami. Posiada nieregularny kształt zbliżony do trapezu, rzeźba terenu jest mocno zróżnicowana (o różnicy poziomów 1m), konieczne jest szczegółowe rozpoznanie geotechniczne terenu oraz jego ewentualna makroniwelacja. </w:t>
      </w:r>
    </w:p>
    <w:p w14:paraId="3CF770B3" w14:textId="77777777" w:rsidR="00EE3EB1" w:rsidRPr="001263B8" w:rsidRDefault="00EE3EB1" w:rsidP="00EE3EB1">
      <w:pPr>
        <w:spacing w:after="0" w:line="264" w:lineRule="auto"/>
        <w:jc w:val="both"/>
        <w:rPr>
          <w:rFonts w:ascii="Times New Roman" w:hAnsi="Times New Roman" w:cs="Times New Roman"/>
          <w:sz w:val="24"/>
          <w:szCs w:val="24"/>
          <w:lang w:val="pl-PL"/>
        </w:rPr>
      </w:pPr>
    </w:p>
    <w:p w14:paraId="5397E443" w14:textId="177B461E" w:rsidR="00E97B72" w:rsidRPr="001263B8" w:rsidRDefault="00C2020A" w:rsidP="00FD5513">
      <w:pPr>
        <w:pStyle w:val="Akapitzlist"/>
        <w:numPr>
          <w:ilvl w:val="0"/>
          <w:numId w:val="11"/>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 xml:space="preserve">Nieruchomość położona jest w bardzo dobrej lokalizacji (miasto Bieruń oddalone </w:t>
      </w:r>
      <w:r>
        <w:br/>
      </w:r>
      <w:r w:rsidRPr="4EF11B9E">
        <w:rPr>
          <w:rFonts w:ascii="Times New Roman" w:hAnsi="Times New Roman" w:cs="Times New Roman"/>
          <w:sz w:val="24"/>
          <w:szCs w:val="24"/>
          <w:lang w:val="da-DK"/>
        </w:rPr>
        <w:t xml:space="preserve">jest w linii prostej 20 km od Katowic, 6 km od Tychów, 61 km od Krakowa i 273 km </w:t>
      </w:r>
      <w:r>
        <w:br/>
      </w:r>
      <w:r w:rsidRPr="4EF11B9E">
        <w:rPr>
          <w:rFonts w:ascii="Times New Roman" w:hAnsi="Times New Roman" w:cs="Times New Roman"/>
          <w:sz w:val="24"/>
          <w:szCs w:val="24"/>
          <w:lang w:val="da-DK"/>
        </w:rPr>
        <w:t xml:space="preserve">od Warszawy). Posiada dogodny układ komunikacyjny, który zapewnia: autostrada A4 relacji Bolesławiec – Kraków, droga ekspresowa S1, droga krajowa DK44 z Gliwic </w:t>
      </w:r>
      <w:r>
        <w:br/>
      </w:r>
      <w:r w:rsidRPr="4EF11B9E">
        <w:rPr>
          <w:rFonts w:ascii="Times New Roman" w:hAnsi="Times New Roman" w:cs="Times New Roman"/>
          <w:sz w:val="24"/>
          <w:szCs w:val="24"/>
          <w:lang w:val="da-DK"/>
        </w:rPr>
        <w:t>do Krakowa, drogi wojewódzkie z Mysłowic do Pszczyny (nr 931 i 934), bezkolizyjny wjazd na nieruchomość drogami asfaltowymi tj. ul. Ekonomiczna i ul. Turyńską, daje możliwość bezproblemowego dostępu do nieruchomości.</w:t>
      </w:r>
    </w:p>
    <w:p w14:paraId="076E2130" w14:textId="77777777" w:rsidR="00EE3EB1" w:rsidRPr="001263B8" w:rsidRDefault="00EE3EB1" w:rsidP="00EE3EB1">
      <w:pPr>
        <w:spacing w:after="0" w:line="264" w:lineRule="auto"/>
        <w:jc w:val="both"/>
        <w:rPr>
          <w:rFonts w:ascii="Times New Roman" w:hAnsi="Times New Roman" w:cs="Times New Roman"/>
          <w:sz w:val="24"/>
          <w:szCs w:val="24"/>
          <w:lang w:val="pl-PL"/>
        </w:rPr>
      </w:pPr>
    </w:p>
    <w:p w14:paraId="051CCE5D" w14:textId="77777777" w:rsidR="00E97B72" w:rsidRPr="001263B8" w:rsidRDefault="00C2020A" w:rsidP="00FD5513">
      <w:pPr>
        <w:pStyle w:val="Akapitzlist"/>
        <w:numPr>
          <w:ilvl w:val="0"/>
          <w:numId w:val="11"/>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 xml:space="preserve">W granicach kompleksu będącego przedmiotem przetargu położona jest działka nr 86/10 (k.m. 12, obręb Bieruń Stary) stanowiąca obecnie własność Skarbu Państwa - Krajowego Ośrodka Wsparcia Rolnictwa. Katowickiej SSE S.A. przysługuje prawo pierwszeństwa </w:t>
      </w:r>
      <w:r>
        <w:br/>
      </w:r>
      <w:r w:rsidRPr="4EF11B9E">
        <w:rPr>
          <w:rFonts w:ascii="Times New Roman" w:hAnsi="Times New Roman" w:cs="Times New Roman"/>
          <w:sz w:val="24"/>
          <w:szCs w:val="24"/>
          <w:lang w:val="da-DK"/>
        </w:rPr>
        <w:t xml:space="preserve">w nabyciu tej działki i po jej zakupie od Krajowego Ośrodka Wsparcia Rolnictwa możliwe będzie nabycie tej działki w trybie bezprzetargowym przez oferenta wyłonionego </w:t>
      </w:r>
      <w:r>
        <w:br/>
      </w:r>
      <w:r w:rsidRPr="4EF11B9E">
        <w:rPr>
          <w:rFonts w:ascii="Times New Roman" w:hAnsi="Times New Roman" w:cs="Times New Roman"/>
          <w:sz w:val="24"/>
          <w:szCs w:val="24"/>
          <w:lang w:val="da-DK"/>
        </w:rPr>
        <w:t xml:space="preserve">w niniejszym przetargu. </w:t>
      </w:r>
    </w:p>
    <w:p w14:paraId="1E10152B" w14:textId="77777777" w:rsidR="00EE3EB1" w:rsidRPr="001263B8" w:rsidRDefault="00EE3EB1" w:rsidP="00EE3EB1">
      <w:pPr>
        <w:spacing w:after="0" w:line="264" w:lineRule="auto"/>
        <w:jc w:val="both"/>
        <w:rPr>
          <w:rFonts w:ascii="Times New Roman" w:hAnsi="Times New Roman" w:cs="Times New Roman"/>
          <w:sz w:val="24"/>
          <w:szCs w:val="24"/>
          <w:lang w:val="pl-PL"/>
        </w:rPr>
      </w:pPr>
    </w:p>
    <w:p w14:paraId="3D25681A" w14:textId="57E1CEC4" w:rsidR="00E97B72" w:rsidRDefault="00C2020A" w:rsidP="00FD5513">
      <w:pPr>
        <w:pStyle w:val="Akapitzlist"/>
        <w:numPr>
          <w:ilvl w:val="0"/>
          <w:numId w:val="11"/>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 xml:space="preserve">Przetarg na sprzedaż nieruchomości odbędzie się </w:t>
      </w:r>
      <w:r w:rsidRPr="4EF11B9E">
        <w:rPr>
          <w:rFonts w:ascii="Times New Roman" w:hAnsi="Times New Roman" w:cs="Times New Roman"/>
          <w:b/>
          <w:sz w:val="24"/>
          <w:szCs w:val="24"/>
          <w:lang w:val="da-DK"/>
        </w:rPr>
        <w:t>w dniu 01.07.2024 r. o godz. 10:00</w:t>
      </w:r>
      <w:r w:rsidRPr="4EF11B9E">
        <w:rPr>
          <w:rFonts w:ascii="Times New Roman" w:hAnsi="Times New Roman" w:cs="Times New Roman"/>
          <w:sz w:val="24"/>
          <w:szCs w:val="24"/>
          <w:lang w:val="da-DK"/>
        </w:rPr>
        <w:t xml:space="preserve"> </w:t>
      </w:r>
      <w:r>
        <w:br/>
      </w:r>
      <w:r w:rsidRPr="4EF11B9E">
        <w:rPr>
          <w:rFonts w:ascii="Times New Roman" w:hAnsi="Times New Roman" w:cs="Times New Roman"/>
          <w:sz w:val="24"/>
          <w:szCs w:val="24"/>
          <w:lang w:val="da-DK"/>
        </w:rPr>
        <w:t xml:space="preserve">w siedzibie Katowickiej Specjalnej Strefy Ekonomicznej S.A. w Katowicach przy </w:t>
      </w:r>
      <w:r>
        <w:br/>
      </w:r>
      <w:r w:rsidRPr="4EF11B9E">
        <w:rPr>
          <w:rFonts w:ascii="Times New Roman" w:hAnsi="Times New Roman" w:cs="Times New Roman"/>
          <w:sz w:val="24"/>
          <w:szCs w:val="24"/>
          <w:lang w:val="da-DK"/>
        </w:rPr>
        <w:t>ul. Wojewódzkiej 42.</w:t>
      </w:r>
    </w:p>
    <w:p w14:paraId="5EF87016" w14:textId="77777777" w:rsidR="001A188D" w:rsidRPr="001A188D" w:rsidRDefault="001A188D" w:rsidP="001A188D">
      <w:pPr>
        <w:spacing w:after="0" w:line="264" w:lineRule="auto"/>
        <w:jc w:val="both"/>
        <w:rPr>
          <w:rFonts w:ascii="Times New Roman" w:hAnsi="Times New Roman" w:cs="Times New Roman"/>
          <w:sz w:val="24"/>
          <w:szCs w:val="24"/>
        </w:rPr>
      </w:pPr>
    </w:p>
    <w:p w14:paraId="5F178EA0" w14:textId="77777777" w:rsidR="00E97B72" w:rsidRPr="001263B8" w:rsidRDefault="00C2020A" w:rsidP="00FD5513">
      <w:pPr>
        <w:pStyle w:val="Akapitzlist"/>
        <w:numPr>
          <w:ilvl w:val="0"/>
          <w:numId w:val="11"/>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 xml:space="preserve">Warunkiem uczestnictwa w przetargu jest wniesienie wadium w pieniądzu do dnia 26.06.2024 r. w wysokości </w:t>
      </w:r>
      <w:r w:rsidRPr="4EF11B9E">
        <w:rPr>
          <w:rFonts w:ascii="Times New Roman" w:hAnsi="Times New Roman" w:cs="Times New Roman"/>
          <w:b/>
          <w:sz w:val="24"/>
          <w:szCs w:val="24"/>
          <w:lang w:val="da-DK"/>
        </w:rPr>
        <w:t>9.217.950,00 zł</w:t>
      </w:r>
      <w:r w:rsidRPr="4EF11B9E">
        <w:rPr>
          <w:rFonts w:ascii="Times New Roman" w:hAnsi="Times New Roman" w:cs="Times New Roman"/>
          <w:sz w:val="24"/>
          <w:szCs w:val="24"/>
          <w:lang w:val="da-DK"/>
        </w:rPr>
        <w:t xml:space="preserve"> (słownie: dziewięć milionów dwieście siedemnaście tysięcy dziewięćset pięćdziesiąt złotych 00/100) na rachunek Katowickiej SSE S.A. (nr 09 1910 1048 2501 9911 2936 0001). Za termin wniesienia wadium uważa się dzień jego wpływu na wskazane wyżej konto.</w:t>
      </w:r>
    </w:p>
    <w:p w14:paraId="2AB07709" w14:textId="77777777" w:rsidR="00EE3EB1" w:rsidRPr="001263B8" w:rsidRDefault="00EE3EB1" w:rsidP="00EE3EB1">
      <w:pPr>
        <w:pStyle w:val="Akapitzlist"/>
        <w:spacing w:after="0" w:line="264" w:lineRule="auto"/>
        <w:ind w:left="360"/>
        <w:jc w:val="both"/>
        <w:rPr>
          <w:rFonts w:ascii="Times New Roman" w:hAnsi="Times New Roman" w:cs="Times New Roman"/>
          <w:sz w:val="24"/>
          <w:szCs w:val="24"/>
        </w:rPr>
      </w:pPr>
    </w:p>
    <w:p w14:paraId="25C78085" w14:textId="77777777" w:rsidR="00E97B72" w:rsidRPr="001263B8" w:rsidRDefault="00C2020A" w:rsidP="00FD5513">
      <w:pPr>
        <w:pStyle w:val="Akapitzlist"/>
        <w:numPr>
          <w:ilvl w:val="0"/>
          <w:numId w:val="11"/>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Wadium wpłacone przez uczestnika, który przetarg wygrał zalicza się na poczet ceny nabycia, a pozostałym uczestnikom przetargu zostanie zwrócone niezwłocznie, w ciągu 3 dni od daty odwołania, zamknięcia, unieważnienia lub zakończenia wynikiem negatywnym przetargu.</w:t>
      </w:r>
    </w:p>
    <w:p w14:paraId="14F7A050" w14:textId="77777777" w:rsidR="00EE3EB1" w:rsidRPr="001263B8" w:rsidRDefault="00EE3EB1" w:rsidP="00EE3EB1">
      <w:pPr>
        <w:spacing w:after="0" w:line="264" w:lineRule="auto"/>
        <w:jc w:val="both"/>
        <w:rPr>
          <w:rFonts w:ascii="Times New Roman" w:hAnsi="Times New Roman" w:cs="Times New Roman"/>
          <w:sz w:val="24"/>
          <w:szCs w:val="24"/>
          <w:lang w:val="pl-PL"/>
        </w:rPr>
      </w:pPr>
    </w:p>
    <w:p w14:paraId="719A3379" w14:textId="77777777" w:rsidR="00E97B72" w:rsidRPr="001263B8" w:rsidRDefault="00C2020A" w:rsidP="00FD5513">
      <w:pPr>
        <w:pStyle w:val="Akapitzlist"/>
        <w:numPr>
          <w:ilvl w:val="0"/>
          <w:numId w:val="11"/>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Oferenci przystępujący do przetargu zobowiązani są przedstawić Komisji Przetargowej przed otwarciem przetargu następujące dokumenty:</w:t>
      </w:r>
    </w:p>
    <w:p w14:paraId="43B59BE6" w14:textId="77777777" w:rsidR="00E97B72" w:rsidRPr="001263B8" w:rsidRDefault="00C2020A" w:rsidP="00FD5513">
      <w:pPr>
        <w:pStyle w:val="Akapitzlist"/>
        <w:numPr>
          <w:ilvl w:val="1"/>
          <w:numId w:val="24"/>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osoby fizyczne - dokument potwierdzający tożsamość (dowód osobisty lub paszport);</w:t>
      </w:r>
    </w:p>
    <w:p w14:paraId="292A9275" w14:textId="77777777" w:rsidR="00E97B72" w:rsidRPr="001263B8" w:rsidRDefault="00C2020A" w:rsidP="00FD5513">
      <w:pPr>
        <w:pStyle w:val="Akapitzlist"/>
        <w:numPr>
          <w:ilvl w:val="1"/>
          <w:numId w:val="24"/>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reprezentanci osoby prawnej - dokument potwierdzający tożsamość i aktualny odpis z właściwego rejestru, wskazujący umocowanie do reprezentowania danej osoby prawnej;</w:t>
      </w:r>
    </w:p>
    <w:p w14:paraId="61416C6B" w14:textId="77777777" w:rsidR="00E97B72" w:rsidRPr="001263B8" w:rsidRDefault="00C2020A" w:rsidP="00FD5513">
      <w:pPr>
        <w:pStyle w:val="Akapitzlist"/>
        <w:numPr>
          <w:ilvl w:val="1"/>
          <w:numId w:val="24"/>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pełnomocnicy - dokument potwierdzający tożsamość i oryginał pełnomocnictwa upoważniającego do działania na każdym etapie postępowania przetargowego oraz w przypadku osoby prawnej - aktualny odpis z właściwego rejestru, wskazujący umocowanie osób, które podpisały pełnomocnictwo do reprezentowania danej osoby;</w:t>
      </w:r>
    </w:p>
    <w:p w14:paraId="25E91D83" w14:textId="77777777" w:rsidR="00E97B72" w:rsidRPr="001263B8" w:rsidRDefault="00C2020A" w:rsidP="00FD5513">
      <w:pPr>
        <w:pStyle w:val="Akapitzlist"/>
        <w:numPr>
          <w:ilvl w:val="1"/>
          <w:numId w:val="24"/>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 xml:space="preserve">oświadczenie oferenta o zapoznaniu się ze stanem prawnym i faktycznym nieruchomości, wyrażeniu gotowości do jej nabycia, braku roszczeń wobec KSSE </w:t>
      </w:r>
      <w:r w:rsidRPr="4EF11B9E">
        <w:rPr>
          <w:rFonts w:ascii="Times New Roman" w:hAnsi="Times New Roman" w:cs="Times New Roman"/>
          <w:sz w:val="24"/>
          <w:szCs w:val="24"/>
          <w:lang w:val="da-DK"/>
        </w:rPr>
        <w:lastRenderedPageBreak/>
        <w:t>S.A. oraz Gminy Bieruń i potwierdzenia związania ofertą do upływu terminu zawarcia aktu notarialnego i nie wnoszeniu żadnych zastrzeżeń,</w:t>
      </w:r>
    </w:p>
    <w:p w14:paraId="7B1DFFDB" w14:textId="77777777" w:rsidR="00E97B72" w:rsidRPr="001263B8" w:rsidRDefault="00C2020A" w:rsidP="00FD5513">
      <w:pPr>
        <w:pStyle w:val="Akapitzlist"/>
        <w:numPr>
          <w:ilvl w:val="1"/>
          <w:numId w:val="24"/>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 xml:space="preserve">oświadczenie o zapoznaniu się z informacjami dotyczącymi przedmiotu przetargu zawartymi w ogłoszeniu o przetargu, warunkami przetargu i ich akceptacji, </w:t>
      </w:r>
    </w:p>
    <w:p w14:paraId="48ED6985" w14:textId="77777777" w:rsidR="00E97B72" w:rsidRPr="001263B8" w:rsidRDefault="00C2020A" w:rsidP="00FD5513">
      <w:pPr>
        <w:pStyle w:val="Akapitzlist"/>
        <w:numPr>
          <w:ilvl w:val="1"/>
          <w:numId w:val="24"/>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oświadczenie o zapoznaniu się z mapą zasadniczą będącą załącznikiem do ogłoszenia o przetargu,</w:t>
      </w:r>
    </w:p>
    <w:p w14:paraId="56F601FC" w14:textId="77777777" w:rsidR="00E97B72" w:rsidRPr="001263B8" w:rsidRDefault="00C2020A" w:rsidP="00FD5513">
      <w:pPr>
        <w:pStyle w:val="Akapitzlist"/>
        <w:numPr>
          <w:ilvl w:val="1"/>
          <w:numId w:val="24"/>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oświadczenie o wyrażeniu zgody na przetwarzanie danych osobowych,</w:t>
      </w:r>
    </w:p>
    <w:p w14:paraId="36B70540" w14:textId="77777777" w:rsidR="00E97B72" w:rsidRPr="001263B8" w:rsidRDefault="00C2020A" w:rsidP="00FD5513">
      <w:pPr>
        <w:pStyle w:val="Akapitzlist"/>
        <w:numPr>
          <w:ilvl w:val="1"/>
          <w:numId w:val="24"/>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cudzoziemcy w rozumieniu ustawy z dnia 24 marca 1920 r. o nabywaniu nieruchomości przez cudzoziemców (tj. Dz. U. Z 2017 r. poz. 2278) mogą uczestniczyć w przetargu na zasadach określonych ww. przepisami.</w:t>
      </w:r>
    </w:p>
    <w:p w14:paraId="7ADF0B12" w14:textId="77777777" w:rsidR="00EE3EB1" w:rsidRPr="001263B8" w:rsidRDefault="00EE3EB1" w:rsidP="00EE3EB1">
      <w:pPr>
        <w:spacing w:after="0" w:line="264" w:lineRule="auto"/>
        <w:ind w:left="720"/>
        <w:jc w:val="both"/>
        <w:rPr>
          <w:rFonts w:ascii="Times New Roman" w:hAnsi="Times New Roman" w:cs="Times New Roman"/>
          <w:sz w:val="24"/>
          <w:szCs w:val="24"/>
          <w:lang w:val="pl-PL"/>
        </w:rPr>
      </w:pPr>
    </w:p>
    <w:p w14:paraId="265146E3" w14:textId="77777777" w:rsidR="00E97B72" w:rsidRPr="001263B8" w:rsidRDefault="00C2020A" w:rsidP="00FD5513">
      <w:pPr>
        <w:pStyle w:val="Akapitzlist"/>
        <w:numPr>
          <w:ilvl w:val="0"/>
          <w:numId w:val="11"/>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Oferent wyłoniony w przetargu jako nabywca nieruchomości zobowiązany jest do:</w:t>
      </w:r>
    </w:p>
    <w:p w14:paraId="171935C1" w14:textId="77777777" w:rsidR="00E97B72" w:rsidRPr="001263B8" w:rsidRDefault="00C2020A" w:rsidP="00FD5513">
      <w:pPr>
        <w:pStyle w:val="Akapitzlist"/>
        <w:numPr>
          <w:ilvl w:val="1"/>
          <w:numId w:val="25"/>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zawarcia warunkowej umowy sprzedaży nieruchomości w terminie do 30 dni od dnia zakończenia przetargu. Nabywca nieruchomości ponosi wszelkie koszty związane z zawarciem przedmiotowej umowy,</w:t>
      </w:r>
    </w:p>
    <w:p w14:paraId="3D2FE4EF" w14:textId="77777777" w:rsidR="00E97B72" w:rsidRPr="001263B8" w:rsidRDefault="00C2020A" w:rsidP="00FD5513">
      <w:pPr>
        <w:pStyle w:val="Akapitzlist"/>
        <w:numPr>
          <w:ilvl w:val="1"/>
          <w:numId w:val="25"/>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 xml:space="preserve">zapłaty ceny nieruchomości ustalonej w wyniku przetargu, pomniejszonej </w:t>
      </w:r>
      <w:r>
        <w:br/>
      </w:r>
      <w:r w:rsidRPr="4EF11B9E">
        <w:rPr>
          <w:rFonts w:ascii="Times New Roman" w:hAnsi="Times New Roman" w:cs="Times New Roman"/>
          <w:sz w:val="24"/>
          <w:szCs w:val="24"/>
          <w:lang w:val="da-DK"/>
        </w:rPr>
        <w:t>o wpłacone wadium, najpóźniej na dzień przed zawarciem umowy sprzedaży nieruchomości, na rachunek bankowy Katowickiej SSE S.A. (nr 09 1910 1048 2501 9911 2936 0001), przy czym za dzień zapłaty uważa się dzień wpływu ceny na powyższy rachunek.</w:t>
      </w:r>
    </w:p>
    <w:p w14:paraId="716E8B06" w14:textId="5C23E51E" w:rsidR="00E97B72" w:rsidRPr="001263B8" w:rsidRDefault="00C2020A" w:rsidP="00FD5513">
      <w:pPr>
        <w:pStyle w:val="Domylne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4" w:lineRule="auto"/>
        <w:jc w:val="both"/>
        <w:rPr>
          <w:rFonts w:cs="Times New Roman"/>
          <w:sz w:val="24"/>
          <w:szCs w:val="24"/>
          <w:lang w:val="da-DK"/>
        </w:rPr>
      </w:pPr>
      <w:r w:rsidRPr="4EF11B9E">
        <w:rPr>
          <w:rFonts w:cs="Times New Roman"/>
          <w:sz w:val="24"/>
          <w:szCs w:val="24"/>
          <w:lang w:val="da-DK"/>
        </w:rPr>
        <w:t>Skutek uchylenia się od zawarcia warunkowej umowy sprzedaży nieruchomości: jeżeli osoba ustalona jako nabywca nieruchomości nie przystąpi bez usprawiedliwienia do zawarcia umowy w miejscu i terminie podanym w zawiadomieniu, Katowicka SSE S.A. oraz Gmina Bieruń mogą odstąpić od zawarcia umowy, a wpłacone wadium nie podlega zwrotowi.</w:t>
      </w:r>
    </w:p>
    <w:p w14:paraId="38D85C17" w14:textId="77777777" w:rsidR="00E97B72" w:rsidRPr="001263B8" w:rsidRDefault="00C2020A" w:rsidP="00FD5513">
      <w:pPr>
        <w:pStyle w:val="Akapitzlist"/>
        <w:numPr>
          <w:ilvl w:val="0"/>
          <w:numId w:val="11"/>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Opis infrastruktury technicznej:</w:t>
      </w:r>
    </w:p>
    <w:p w14:paraId="5F51C262" w14:textId="77777777" w:rsidR="00E97B72" w:rsidRDefault="00E97B72">
      <w:pPr>
        <w:pStyle w:val="Akapitzlist"/>
        <w:spacing w:after="0" w:line="264" w:lineRule="auto"/>
        <w:ind w:left="0"/>
        <w:jc w:val="both"/>
        <w:rPr>
          <w:rFonts w:ascii="Times New Roman" w:eastAsia="Times New Roman" w:hAnsi="Times New Roman" w:cs="Times New Roman"/>
          <w:sz w:val="24"/>
          <w:szCs w:val="24"/>
        </w:rPr>
      </w:pPr>
    </w:p>
    <w:p w14:paraId="5E9B163F" w14:textId="77777777" w:rsidR="00E97B72" w:rsidRPr="001263B8" w:rsidRDefault="00C2020A">
      <w:pPr>
        <w:pStyle w:val="DomylneA"/>
        <w:keepNext/>
        <w:suppressAutoHyphens/>
        <w:spacing w:before="120" w:line="264" w:lineRule="auto"/>
        <w:jc w:val="both"/>
        <w:rPr>
          <w:rFonts w:cs="Times New Roman"/>
          <w:b/>
          <w:sz w:val="24"/>
          <w:szCs w:val="24"/>
          <w:u w:val="single"/>
          <w:lang w:val="da-DK"/>
        </w:rPr>
      </w:pPr>
      <w:r w:rsidRPr="4EF11B9E">
        <w:rPr>
          <w:rFonts w:cs="Times New Roman"/>
          <w:b/>
          <w:sz w:val="24"/>
          <w:szCs w:val="24"/>
          <w:u w:val="single"/>
          <w:lang w:val="da-DK"/>
        </w:rPr>
        <w:t>Układ drogowy</w:t>
      </w:r>
    </w:p>
    <w:p w14:paraId="7EB15742" w14:textId="77777777" w:rsidR="00E97B72" w:rsidRPr="001263B8" w:rsidRDefault="00C2020A">
      <w:pPr>
        <w:pStyle w:val="DomylneA"/>
        <w:numPr>
          <w:ilvl w:val="0"/>
          <w:numId w:val="15"/>
        </w:numPr>
        <w:suppressAutoHyphens/>
        <w:spacing w:before="120" w:line="264" w:lineRule="auto"/>
        <w:jc w:val="both"/>
        <w:rPr>
          <w:rFonts w:cs="Times New Roman"/>
          <w:sz w:val="24"/>
          <w:szCs w:val="24"/>
          <w:lang w:val="da-DK"/>
        </w:rPr>
      </w:pPr>
      <w:r w:rsidRPr="4EF11B9E">
        <w:rPr>
          <w:rFonts w:cs="Times New Roman"/>
          <w:sz w:val="24"/>
          <w:szCs w:val="24"/>
          <w:lang w:val="da-DK"/>
        </w:rPr>
        <w:t xml:space="preserve">Nieruchomości posiadają bardzo dobrą dostępność komunikacyjną – ul. Turyńska (DK 44) i ul. Ekonomiczna. Są to drogi asfaltowe bez urządzonych poboczy. Dodatkowo w bezpośrednim sąsiedztwie nieruchomości będących przedmiotem przetargu zakończono I etap budowy nowego układu drogowego tzn. łącznika komunikującego nieruchomości z istniejącym układem drogowym. Do zrealizowania pozostał II etap inwestycji, który docelowo łączyć ma kompleks nieruchomości z ul. Hodowlaną. </w:t>
      </w:r>
    </w:p>
    <w:p w14:paraId="746D8026" w14:textId="77777777" w:rsidR="00E97B72" w:rsidRPr="001263B8" w:rsidRDefault="00C2020A">
      <w:pPr>
        <w:pStyle w:val="DomylneA"/>
        <w:keepNext/>
        <w:suppressAutoHyphens/>
        <w:spacing w:before="120" w:line="264" w:lineRule="auto"/>
        <w:jc w:val="both"/>
        <w:rPr>
          <w:rFonts w:cs="Times New Roman"/>
          <w:b/>
          <w:sz w:val="24"/>
          <w:szCs w:val="24"/>
          <w:u w:val="single"/>
          <w:lang w:val="da-DK"/>
        </w:rPr>
      </w:pPr>
      <w:r w:rsidRPr="4EF11B9E">
        <w:rPr>
          <w:rFonts w:cs="Times New Roman"/>
          <w:b/>
          <w:sz w:val="24"/>
          <w:szCs w:val="24"/>
          <w:u w:val="single"/>
          <w:lang w:val="da-DK"/>
        </w:rPr>
        <w:t>Wodociąg</w:t>
      </w:r>
    </w:p>
    <w:p w14:paraId="27DA37B4" w14:textId="2D8237C8" w:rsidR="00E97B72" w:rsidRPr="001263B8" w:rsidRDefault="00C2020A">
      <w:pPr>
        <w:pStyle w:val="DomylneA"/>
        <w:numPr>
          <w:ilvl w:val="0"/>
          <w:numId w:val="15"/>
        </w:numPr>
        <w:suppressAutoHyphens/>
        <w:spacing w:before="120" w:line="264" w:lineRule="auto"/>
        <w:jc w:val="both"/>
        <w:rPr>
          <w:rFonts w:cs="Times New Roman"/>
          <w:sz w:val="24"/>
          <w:szCs w:val="24"/>
          <w:lang w:val="da-DK"/>
        </w:rPr>
      </w:pPr>
      <w:r w:rsidRPr="4EF11B9E">
        <w:rPr>
          <w:rFonts w:cs="Times New Roman"/>
          <w:sz w:val="24"/>
          <w:szCs w:val="24"/>
          <w:lang w:val="da-DK"/>
        </w:rPr>
        <w:t>W bezpośrednim sąsiedztwie nieruchomości będących przedmiotem przetargu brak sieci wodociągowej. Docelowo nieruchomości wymagają rozbudowy urządzeń wodociągowych przy udziale Inwestora tj. we własnym zakresie. Istnieje konieczność uzbrojenia terenu w pasie drogi dojazdowej do nieruchomości.</w:t>
      </w:r>
    </w:p>
    <w:p w14:paraId="7997BEA4" w14:textId="77777777" w:rsidR="00E97B72" w:rsidRPr="001263B8" w:rsidRDefault="00C2020A">
      <w:pPr>
        <w:pStyle w:val="DomylneA"/>
        <w:tabs>
          <w:tab w:val="left" w:pos="284"/>
        </w:tabs>
        <w:suppressAutoHyphens/>
        <w:spacing w:before="120" w:line="264" w:lineRule="auto"/>
        <w:jc w:val="both"/>
        <w:rPr>
          <w:rFonts w:cs="Times New Roman"/>
          <w:b/>
          <w:sz w:val="24"/>
          <w:szCs w:val="24"/>
          <w:u w:val="single"/>
          <w:lang w:val="da-DK"/>
        </w:rPr>
      </w:pPr>
      <w:r w:rsidRPr="4EF11B9E">
        <w:rPr>
          <w:rFonts w:cs="Times New Roman"/>
          <w:b/>
          <w:sz w:val="24"/>
          <w:szCs w:val="24"/>
          <w:u w:val="single"/>
          <w:lang w:val="da-DK"/>
        </w:rPr>
        <w:t>Kanalizacja deszczowa</w:t>
      </w:r>
    </w:p>
    <w:p w14:paraId="4D799A01" w14:textId="77777777" w:rsidR="00E97B72" w:rsidRPr="001263B8" w:rsidRDefault="00C2020A">
      <w:pPr>
        <w:pStyle w:val="DomylneA"/>
        <w:numPr>
          <w:ilvl w:val="0"/>
          <w:numId w:val="15"/>
        </w:numPr>
        <w:suppressAutoHyphens/>
        <w:spacing w:before="120" w:line="264" w:lineRule="auto"/>
        <w:jc w:val="both"/>
        <w:rPr>
          <w:rFonts w:cs="Times New Roman"/>
          <w:sz w:val="24"/>
          <w:szCs w:val="24"/>
          <w:lang w:val="da-DK"/>
        </w:rPr>
      </w:pPr>
      <w:r w:rsidRPr="4EF11B9E">
        <w:rPr>
          <w:rFonts w:cs="Times New Roman"/>
          <w:sz w:val="24"/>
          <w:szCs w:val="24"/>
          <w:lang w:val="da-DK"/>
        </w:rPr>
        <w:lastRenderedPageBreak/>
        <w:t xml:space="preserve">Nieruchomości będące przedmiotem przetargu nie posiadają dostępu. Istniejąca sieć odwadniającą pasy drogowe nie daje tej możliwości. Gmina w 2024 r. rozpocznie opracowanie projektowe zbiornika, który zabezpieczy potrzeby w tym zakresie.  </w:t>
      </w:r>
    </w:p>
    <w:p w14:paraId="4D15FEF1" w14:textId="77777777" w:rsidR="00E97B72" w:rsidRPr="001263B8" w:rsidRDefault="00C2020A">
      <w:pPr>
        <w:pStyle w:val="DomylneA"/>
        <w:tabs>
          <w:tab w:val="left" w:pos="284"/>
        </w:tabs>
        <w:suppressAutoHyphens/>
        <w:spacing w:before="120" w:line="264" w:lineRule="auto"/>
        <w:jc w:val="both"/>
        <w:rPr>
          <w:rFonts w:cs="Times New Roman"/>
          <w:b/>
          <w:sz w:val="24"/>
          <w:szCs w:val="24"/>
          <w:u w:val="single"/>
          <w:lang w:val="da-DK"/>
        </w:rPr>
      </w:pPr>
      <w:r w:rsidRPr="4EF11B9E">
        <w:rPr>
          <w:rFonts w:cs="Times New Roman"/>
          <w:b/>
          <w:sz w:val="24"/>
          <w:szCs w:val="24"/>
          <w:u w:val="single"/>
          <w:lang w:val="da-DK"/>
        </w:rPr>
        <w:t>Kanalizacja sanitarna</w:t>
      </w:r>
    </w:p>
    <w:p w14:paraId="5FE23093" w14:textId="0067D306" w:rsidR="00E97B72" w:rsidRPr="001263B8" w:rsidRDefault="00C2020A">
      <w:pPr>
        <w:pStyle w:val="DomylneA"/>
        <w:numPr>
          <w:ilvl w:val="0"/>
          <w:numId w:val="15"/>
        </w:numPr>
        <w:suppressAutoHyphens/>
        <w:spacing w:before="120" w:line="264" w:lineRule="auto"/>
        <w:jc w:val="both"/>
        <w:rPr>
          <w:rFonts w:cs="Times New Roman"/>
          <w:sz w:val="24"/>
          <w:szCs w:val="24"/>
          <w:lang w:val="da-DK"/>
        </w:rPr>
      </w:pPr>
      <w:r w:rsidRPr="4EF11B9E">
        <w:rPr>
          <w:rFonts w:cs="Times New Roman"/>
          <w:sz w:val="24"/>
          <w:szCs w:val="24"/>
          <w:lang w:val="da-DK"/>
        </w:rPr>
        <w:t>Nieruchomości będące przedmiotem przetargu nie posiadają dostępu</w:t>
      </w:r>
      <w:r w:rsidR="00BA76AE" w:rsidRPr="4EF11B9E">
        <w:rPr>
          <w:rFonts w:cs="Times New Roman"/>
          <w:sz w:val="24"/>
          <w:szCs w:val="24"/>
          <w:lang w:val="da-DK"/>
        </w:rPr>
        <w:t>.</w:t>
      </w:r>
      <w:r w:rsidRPr="4EF11B9E">
        <w:rPr>
          <w:rFonts w:cs="Times New Roman"/>
          <w:sz w:val="24"/>
          <w:szCs w:val="24"/>
          <w:lang w:val="da-DK"/>
        </w:rPr>
        <w:t xml:space="preserve"> W ramach całego kompleksu inwestycyjnego (nieruchomości zbywanych) istnieje możliwość wpięcia do sieci gminnej poprzez realizację własnego przyłącza.</w:t>
      </w:r>
    </w:p>
    <w:p w14:paraId="036E6D1E" w14:textId="77777777" w:rsidR="00E97B72" w:rsidRPr="001263B8" w:rsidRDefault="00C2020A">
      <w:pPr>
        <w:pStyle w:val="DomylneA"/>
        <w:tabs>
          <w:tab w:val="left" w:pos="284"/>
        </w:tabs>
        <w:suppressAutoHyphens/>
        <w:spacing w:before="120" w:line="264" w:lineRule="auto"/>
        <w:jc w:val="both"/>
        <w:rPr>
          <w:rFonts w:cs="Times New Roman"/>
          <w:b/>
          <w:sz w:val="24"/>
          <w:szCs w:val="24"/>
          <w:u w:val="single"/>
          <w:lang w:val="da-DK"/>
        </w:rPr>
      </w:pPr>
      <w:r w:rsidRPr="4EF11B9E">
        <w:rPr>
          <w:rFonts w:cs="Times New Roman"/>
          <w:b/>
          <w:sz w:val="24"/>
          <w:szCs w:val="24"/>
          <w:u w:val="single"/>
          <w:lang w:val="da-DK"/>
        </w:rPr>
        <w:t>Gaz ziemny</w:t>
      </w:r>
    </w:p>
    <w:p w14:paraId="3E5CD916" w14:textId="77777777" w:rsidR="00E97B72" w:rsidRPr="001263B8" w:rsidRDefault="00C2020A">
      <w:pPr>
        <w:pStyle w:val="DomylneA"/>
        <w:numPr>
          <w:ilvl w:val="0"/>
          <w:numId w:val="16"/>
        </w:numPr>
        <w:suppressAutoHyphens/>
        <w:spacing w:before="120" w:line="264" w:lineRule="auto"/>
        <w:jc w:val="both"/>
        <w:rPr>
          <w:rFonts w:cs="Times New Roman"/>
          <w:sz w:val="24"/>
          <w:szCs w:val="24"/>
          <w:lang w:val="da-DK"/>
        </w:rPr>
      </w:pPr>
      <w:r w:rsidRPr="4EF11B9E">
        <w:rPr>
          <w:rFonts w:cs="Times New Roman"/>
          <w:sz w:val="24"/>
          <w:szCs w:val="24"/>
          <w:lang w:val="da-DK"/>
        </w:rPr>
        <w:t xml:space="preserve">Odległość przyłącza od granicy terenu nieruchomości ok. 620 m, ciepło spalania 41,036 (MJ/Nm3), średnica rury 160 mm, dostępna objętość ok. 2000 (Nm3/h) – konieczna przebudowa stacji zasilającej oraz połączenia istniejących gazociągów. </w:t>
      </w:r>
    </w:p>
    <w:p w14:paraId="0B00FBE2" w14:textId="77777777" w:rsidR="00E97B72" w:rsidRPr="001263B8" w:rsidRDefault="00C2020A">
      <w:pPr>
        <w:pStyle w:val="DomylneA"/>
        <w:tabs>
          <w:tab w:val="left" w:pos="284"/>
        </w:tabs>
        <w:suppressAutoHyphens/>
        <w:spacing w:before="120" w:line="264" w:lineRule="auto"/>
        <w:jc w:val="both"/>
        <w:rPr>
          <w:rFonts w:cs="Times New Roman"/>
          <w:b/>
          <w:sz w:val="24"/>
          <w:szCs w:val="24"/>
          <w:u w:val="single"/>
          <w:lang w:val="da-DK"/>
        </w:rPr>
      </w:pPr>
      <w:r w:rsidRPr="4EF11B9E">
        <w:rPr>
          <w:rFonts w:cs="Times New Roman"/>
          <w:b/>
          <w:sz w:val="24"/>
          <w:szCs w:val="24"/>
          <w:u w:val="single"/>
          <w:lang w:val="da-DK"/>
        </w:rPr>
        <w:t>Energia elektryczna</w:t>
      </w:r>
    </w:p>
    <w:p w14:paraId="3FCBCD3E" w14:textId="77777777" w:rsidR="00E97B72" w:rsidRPr="001263B8" w:rsidRDefault="00C2020A">
      <w:pPr>
        <w:pStyle w:val="DomylneA"/>
        <w:numPr>
          <w:ilvl w:val="0"/>
          <w:numId w:val="15"/>
        </w:numPr>
        <w:suppressAutoHyphens/>
        <w:spacing w:before="120" w:line="264" w:lineRule="auto"/>
        <w:jc w:val="both"/>
        <w:rPr>
          <w:rFonts w:cs="Times New Roman"/>
          <w:sz w:val="24"/>
          <w:szCs w:val="24"/>
          <w:lang w:val="da-DK"/>
        </w:rPr>
      </w:pPr>
      <w:r w:rsidRPr="4EF11B9E">
        <w:rPr>
          <w:rFonts w:cs="Times New Roman"/>
          <w:sz w:val="24"/>
          <w:szCs w:val="24"/>
          <w:lang w:val="da-DK"/>
        </w:rPr>
        <w:t xml:space="preserve">Wymagane zasilenie poprzez budowę nowej infrastruktury 20 kV od strony miasta Bieruń, Lędzin lub Bojszów. Budowa nowych ciągów liniowych od 6 do 10 km. Mniejszą moc rzędu 1-1,5 MW można wpiąć do pobliskiej sieci 20 kV. </w:t>
      </w:r>
    </w:p>
    <w:p w14:paraId="088D8996" w14:textId="77777777" w:rsidR="00E97B72" w:rsidRPr="001263B8" w:rsidRDefault="00C2020A">
      <w:pPr>
        <w:pStyle w:val="DomylneA"/>
        <w:tabs>
          <w:tab w:val="left" w:pos="284"/>
        </w:tabs>
        <w:suppressAutoHyphens/>
        <w:spacing w:before="120" w:line="264" w:lineRule="auto"/>
        <w:jc w:val="both"/>
        <w:rPr>
          <w:rFonts w:cs="Times New Roman"/>
          <w:b/>
          <w:sz w:val="24"/>
          <w:szCs w:val="24"/>
          <w:u w:val="single"/>
          <w:lang w:val="da-DK"/>
        </w:rPr>
      </w:pPr>
      <w:r w:rsidRPr="4EF11B9E">
        <w:rPr>
          <w:rFonts w:cs="Times New Roman"/>
          <w:b/>
          <w:sz w:val="24"/>
          <w:szCs w:val="24"/>
          <w:u w:val="single"/>
          <w:lang w:val="da-DK"/>
        </w:rPr>
        <w:t>Teletechnika</w:t>
      </w:r>
    </w:p>
    <w:p w14:paraId="38E3EC9A" w14:textId="77777777" w:rsidR="00E97B72" w:rsidRPr="001263B8" w:rsidRDefault="00C2020A">
      <w:pPr>
        <w:pStyle w:val="DomylneA"/>
        <w:numPr>
          <w:ilvl w:val="0"/>
          <w:numId w:val="15"/>
        </w:numPr>
        <w:suppressAutoHyphens/>
        <w:spacing w:before="120" w:line="264" w:lineRule="auto"/>
        <w:jc w:val="both"/>
        <w:rPr>
          <w:rFonts w:cs="Times New Roman"/>
          <w:sz w:val="24"/>
          <w:szCs w:val="24"/>
          <w:lang w:val="da-DK"/>
        </w:rPr>
      </w:pPr>
      <w:r w:rsidRPr="4EF11B9E">
        <w:rPr>
          <w:rFonts w:cs="Times New Roman"/>
          <w:sz w:val="24"/>
          <w:szCs w:val="24"/>
          <w:lang w:val="da-DK"/>
        </w:rPr>
        <w:t>W ramach rozbudowy układu drogowego realizowany jest kanał technologiczny, co umożliwi zabezpieczenie nieruchomości w przyłącza teletechniczne.</w:t>
      </w:r>
    </w:p>
    <w:p w14:paraId="4CD640E3" w14:textId="3BE81A70" w:rsidR="00E97B72" w:rsidRPr="001263B8" w:rsidRDefault="00C2020A" w:rsidP="00AF5EAD">
      <w:pPr>
        <w:pStyle w:val="DomylneA"/>
        <w:suppressAutoHyphens/>
        <w:spacing w:line="264" w:lineRule="auto"/>
        <w:jc w:val="both"/>
        <w:rPr>
          <w:rFonts w:cs="Times New Roman"/>
          <w:sz w:val="24"/>
          <w:szCs w:val="24"/>
          <w:lang w:val="da-DK"/>
        </w:rPr>
      </w:pPr>
      <w:r>
        <w:br/>
      </w:r>
      <w:r w:rsidRPr="4EF11B9E">
        <w:rPr>
          <w:rFonts w:cs="Times New Roman"/>
          <w:sz w:val="24"/>
          <w:szCs w:val="24"/>
          <w:lang w:val="da-DK"/>
        </w:rPr>
        <w:t>Szczegółowe warunki i miejsce podłączenia mediów określają właściciele infrastruktury technicznej poprzez wydanie, na wniosek inwestora, warunków technicznych przyłączenia do sieci.</w:t>
      </w:r>
    </w:p>
    <w:p w14:paraId="52841935" w14:textId="303498E9" w:rsidR="00E97B72" w:rsidRPr="001263B8" w:rsidRDefault="00C2020A" w:rsidP="00621D7C">
      <w:pPr>
        <w:pStyle w:val="Akapitzlist"/>
        <w:numPr>
          <w:ilvl w:val="0"/>
          <w:numId w:val="11"/>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 xml:space="preserve">KSSE S.A. i Gmina Bieruń nie dysponują danymi, co do warunków gruntowo-wodnych oraz ewentualnego występowania zanieczyszczeń gruntów w obrębie zbywanej nieruchomości. Osoby zamierzające wziąć udział w przetargu mogą za zgodą KSSE S.A. oraz Gminy Bieruń wykonać stosowne badania własnym staraniem i na własny koszt. </w:t>
      </w:r>
    </w:p>
    <w:p w14:paraId="030C9A63" w14:textId="77777777" w:rsidR="00EE3EB1" w:rsidRPr="001263B8" w:rsidRDefault="00EE3EB1" w:rsidP="00EE3EB1">
      <w:pPr>
        <w:pStyle w:val="Akapitzlist"/>
        <w:spacing w:after="0" w:line="264" w:lineRule="auto"/>
        <w:ind w:left="360"/>
        <w:jc w:val="both"/>
        <w:rPr>
          <w:rFonts w:ascii="Times New Roman" w:hAnsi="Times New Roman" w:cs="Times New Roman"/>
          <w:sz w:val="24"/>
          <w:szCs w:val="24"/>
        </w:rPr>
      </w:pPr>
    </w:p>
    <w:p w14:paraId="30C7F0CE" w14:textId="158B85C9" w:rsidR="00E97B72" w:rsidRPr="001263B8" w:rsidRDefault="00C2020A" w:rsidP="00621D7C">
      <w:pPr>
        <w:pStyle w:val="Akapitzlist"/>
        <w:numPr>
          <w:ilvl w:val="0"/>
          <w:numId w:val="11"/>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 xml:space="preserve">Sprzedaż odbywa się w stanie istniejącego uzbrojenia podziemnego i naziemnego terenu, określonego w dniu sprzedaży tych nieruchomości na mapie zasadniczej prowadzonej przez Powiatowy Ośrodek Dokumentacji Geodezyjnej i Kartograficznej w Bieruniu, który nie wyklucza istnienia w terenie innych niewykazanych na mapie urządzeń podziemnych niezgłoszonych do inwentaryzacji. </w:t>
      </w:r>
    </w:p>
    <w:p w14:paraId="7ABF1182" w14:textId="77777777" w:rsidR="00EE3EB1" w:rsidRPr="001263B8" w:rsidRDefault="00EE3EB1" w:rsidP="00EE3EB1">
      <w:pPr>
        <w:spacing w:after="0" w:line="264" w:lineRule="auto"/>
        <w:jc w:val="both"/>
        <w:rPr>
          <w:rFonts w:ascii="Times New Roman" w:hAnsi="Times New Roman" w:cs="Times New Roman"/>
          <w:sz w:val="24"/>
          <w:szCs w:val="24"/>
          <w:lang w:val="pl-PL"/>
        </w:rPr>
      </w:pPr>
    </w:p>
    <w:p w14:paraId="016DCD8E" w14:textId="77777777" w:rsidR="00E97B72" w:rsidRPr="001263B8" w:rsidRDefault="00C2020A" w:rsidP="00621D7C">
      <w:pPr>
        <w:pStyle w:val="Akapitzlist"/>
        <w:numPr>
          <w:ilvl w:val="0"/>
          <w:numId w:val="11"/>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 xml:space="preserve">Nie dopuszcza się zwrotu uczestnikom przetargu jakichkolwiek kosztów związanych </w:t>
      </w:r>
      <w:r>
        <w:br/>
      </w:r>
      <w:r w:rsidRPr="4EF11B9E">
        <w:rPr>
          <w:rFonts w:ascii="Times New Roman" w:hAnsi="Times New Roman" w:cs="Times New Roman"/>
          <w:sz w:val="24"/>
          <w:szCs w:val="24"/>
          <w:lang w:val="da-DK"/>
        </w:rPr>
        <w:t xml:space="preserve">z uczestnictwem. </w:t>
      </w:r>
    </w:p>
    <w:p w14:paraId="3C60E392" w14:textId="77777777" w:rsidR="00EE3EB1" w:rsidRPr="001263B8" w:rsidRDefault="00EE3EB1" w:rsidP="00EE3EB1">
      <w:pPr>
        <w:spacing w:after="0" w:line="264" w:lineRule="auto"/>
        <w:jc w:val="both"/>
        <w:rPr>
          <w:rFonts w:ascii="Times New Roman" w:hAnsi="Times New Roman" w:cs="Times New Roman"/>
          <w:sz w:val="24"/>
          <w:szCs w:val="24"/>
          <w:lang w:val="pl-PL"/>
        </w:rPr>
      </w:pPr>
    </w:p>
    <w:p w14:paraId="6C737555" w14:textId="4B8E9CFF" w:rsidR="00E97B72" w:rsidRPr="001263B8" w:rsidRDefault="00C2020A" w:rsidP="00621D7C">
      <w:pPr>
        <w:pStyle w:val="Akapitzlist"/>
        <w:numPr>
          <w:ilvl w:val="0"/>
          <w:numId w:val="11"/>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Przetarg może zostać odwołany z uzasadni</w:t>
      </w:r>
      <w:r w:rsidR="00EE3EB1" w:rsidRPr="4EF11B9E">
        <w:rPr>
          <w:rFonts w:ascii="Times New Roman" w:hAnsi="Times New Roman" w:cs="Times New Roman"/>
          <w:sz w:val="24"/>
          <w:szCs w:val="24"/>
          <w:lang w:val="da-DK"/>
        </w:rPr>
        <w:t>o</w:t>
      </w:r>
      <w:r w:rsidRPr="4EF11B9E">
        <w:rPr>
          <w:rFonts w:ascii="Times New Roman" w:hAnsi="Times New Roman" w:cs="Times New Roman"/>
          <w:sz w:val="24"/>
          <w:szCs w:val="24"/>
          <w:lang w:val="da-DK"/>
        </w:rPr>
        <w:t>nej przyczyny.</w:t>
      </w:r>
    </w:p>
    <w:p w14:paraId="1124E683" w14:textId="77777777" w:rsidR="00EE3EB1" w:rsidRPr="001263B8" w:rsidRDefault="00EE3EB1" w:rsidP="00EE3EB1">
      <w:pPr>
        <w:spacing w:after="0" w:line="264" w:lineRule="auto"/>
        <w:jc w:val="both"/>
        <w:rPr>
          <w:rFonts w:ascii="Times New Roman" w:hAnsi="Times New Roman" w:cs="Times New Roman"/>
          <w:sz w:val="24"/>
          <w:szCs w:val="24"/>
          <w:lang w:val="pl-PL"/>
        </w:rPr>
      </w:pPr>
    </w:p>
    <w:p w14:paraId="2469394A" w14:textId="77777777" w:rsidR="00E97B72" w:rsidRPr="001263B8" w:rsidRDefault="00C2020A" w:rsidP="00621D7C">
      <w:pPr>
        <w:pStyle w:val="Akapitzlist"/>
        <w:numPr>
          <w:ilvl w:val="0"/>
          <w:numId w:val="11"/>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lastRenderedPageBreak/>
        <w:t>Szczegółowych informacji na temat warunków i przedmiotu przetargu udziela Katowicka Specjalna Strefa Ekonomiczna S. A. w Katowicach przy ul. Wojewódzkiej 42  tel. +48 32  251 07 36.</w:t>
      </w:r>
    </w:p>
    <w:p w14:paraId="70D62BB7" w14:textId="77777777" w:rsidR="00EE3EB1" w:rsidRPr="001263B8" w:rsidRDefault="00EE3EB1" w:rsidP="00EE3EB1">
      <w:pPr>
        <w:spacing w:after="0" w:line="264" w:lineRule="auto"/>
        <w:jc w:val="both"/>
        <w:rPr>
          <w:rFonts w:ascii="Times New Roman" w:hAnsi="Times New Roman" w:cs="Times New Roman"/>
          <w:sz w:val="24"/>
          <w:szCs w:val="24"/>
          <w:lang w:val="pl-PL"/>
        </w:rPr>
      </w:pPr>
    </w:p>
    <w:p w14:paraId="73C7910A" w14:textId="77777777" w:rsidR="00E97B72" w:rsidRPr="001263B8" w:rsidRDefault="00C2020A" w:rsidP="00621D7C">
      <w:pPr>
        <w:pStyle w:val="Akapitzlist"/>
        <w:numPr>
          <w:ilvl w:val="0"/>
          <w:numId w:val="11"/>
        </w:numPr>
        <w:spacing w:after="0" w:line="264" w:lineRule="auto"/>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Treść ogłoszenia dostępna jest:</w:t>
      </w:r>
    </w:p>
    <w:p w14:paraId="4A141F93" w14:textId="77777777" w:rsidR="00E97B72" w:rsidRPr="001263B8" w:rsidRDefault="00C2020A" w:rsidP="4EF11B9E">
      <w:pPr>
        <w:pStyle w:val="Akapitzlist"/>
        <w:numPr>
          <w:ilvl w:val="0"/>
          <w:numId w:val="21"/>
        </w:numPr>
        <w:tabs>
          <w:tab w:val="num" w:pos="851"/>
        </w:tabs>
        <w:spacing w:after="0" w:line="264" w:lineRule="auto"/>
        <w:ind w:left="426"/>
        <w:jc w:val="both"/>
        <w:rPr>
          <w:rFonts w:ascii="Times New Roman" w:hAnsi="Times New Roman" w:cs="Times New Roman"/>
          <w:sz w:val="24"/>
          <w:szCs w:val="24"/>
          <w:shd w:val="clear" w:color="auto" w:fill="FFFFFF"/>
          <w:lang w:val="da-DK"/>
        </w:rPr>
      </w:pPr>
      <w:r w:rsidRPr="4EF11B9E">
        <w:rPr>
          <w:rFonts w:ascii="Times New Roman" w:hAnsi="Times New Roman" w:cs="Times New Roman"/>
          <w:sz w:val="24"/>
          <w:szCs w:val="24"/>
          <w:shd w:val="clear" w:color="auto" w:fill="FFFFFF"/>
          <w:lang w:val="da-DK"/>
        </w:rPr>
        <w:t xml:space="preserve">na stronie internetowej Katowickiej SSE S.A. www.ksse.com.pl </w:t>
      </w:r>
    </w:p>
    <w:p w14:paraId="010C164F" w14:textId="4D9AABBE" w:rsidR="00E97B72" w:rsidRPr="001263B8" w:rsidRDefault="00C2020A" w:rsidP="4EF11B9E">
      <w:pPr>
        <w:pStyle w:val="Akapitzlist"/>
        <w:numPr>
          <w:ilvl w:val="0"/>
          <w:numId w:val="21"/>
        </w:numPr>
        <w:tabs>
          <w:tab w:val="num" w:pos="851"/>
        </w:tabs>
        <w:spacing w:after="0" w:line="264" w:lineRule="auto"/>
        <w:ind w:left="426"/>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 xml:space="preserve">na stronie internetowej Urzędu Miejskiego w Bieruniu </w:t>
      </w:r>
      <w:r w:rsidR="4EF11B9E" w:rsidRPr="4EF11B9E">
        <w:rPr>
          <w:rStyle w:val="Hyperlink0"/>
          <w:rFonts w:ascii="Times New Roman" w:hAnsi="Times New Roman" w:cs="Times New Roman"/>
          <w:color w:val="auto"/>
          <w:sz w:val="24"/>
          <w:szCs w:val="24"/>
          <w:u w:val="none"/>
          <w:lang w:val="da-DK"/>
        </w:rPr>
        <w:t>www.bierun.pl</w:t>
      </w:r>
    </w:p>
    <w:p w14:paraId="47C08840" w14:textId="51732148" w:rsidR="00E97B72" w:rsidRPr="001263B8" w:rsidRDefault="4EF11B9E" w:rsidP="4EF11B9E">
      <w:pPr>
        <w:pStyle w:val="Akapitzlist"/>
        <w:numPr>
          <w:ilvl w:val="0"/>
          <w:numId w:val="21"/>
        </w:numPr>
        <w:tabs>
          <w:tab w:val="num" w:pos="851"/>
        </w:tabs>
        <w:spacing w:after="0" w:line="264" w:lineRule="auto"/>
        <w:ind w:left="426"/>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 xml:space="preserve">w Biuletynie Informacji Publicznej </w:t>
      </w:r>
      <w:r w:rsidRPr="4EF11B9E">
        <w:rPr>
          <w:rStyle w:val="Hyperlink0"/>
          <w:rFonts w:ascii="Times New Roman" w:hAnsi="Times New Roman" w:cs="Times New Roman"/>
          <w:color w:val="auto"/>
          <w:sz w:val="24"/>
          <w:szCs w:val="24"/>
          <w:u w:val="none"/>
          <w:lang w:val="da-DK"/>
        </w:rPr>
        <w:t>www.bip.bierun.pl</w:t>
      </w:r>
    </w:p>
    <w:p w14:paraId="4037D7E4" w14:textId="77777777" w:rsidR="00E97B72" w:rsidRPr="001263B8" w:rsidRDefault="00C2020A" w:rsidP="4EF11B9E">
      <w:pPr>
        <w:pStyle w:val="Akapitzlist"/>
        <w:numPr>
          <w:ilvl w:val="0"/>
          <w:numId w:val="21"/>
        </w:numPr>
        <w:tabs>
          <w:tab w:val="num" w:pos="851"/>
        </w:tabs>
        <w:spacing w:after="0" w:line="264" w:lineRule="auto"/>
        <w:ind w:left="426"/>
        <w:jc w:val="both"/>
        <w:rPr>
          <w:rFonts w:ascii="Times New Roman" w:hAnsi="Times New Roman" w:cs="Times New Roman"/>
          <w:sz w:val="24"/>
          <w:szCs w:val="24"/>
          <w:lang w:val="da-DK"/>
        </w:rPr>
      </w:pPr>
      <w:r w:rsidRPr="4EF11B9E">
        <w:rPr>
          <w:rFonts w:ascii="Times New Roman" w:hAnsi="Times New Roman" w:cs="Times New Roman"/>
          <w:sz w:val="24"/>
          <w:szCs w:val="24"/>
          <w:lang w:val="da-DK"/>
        </w:rPr>
        <w:t xml:space="preserve">na tablicy ogłoszeń Urzędu Miejskiego w Bieruniu. </w:t>
      </w:r>
    </w:p>
    <w:sectPr w:rsidR="00E97B72" w:rsidRPr="001263B8">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D468" w14:textId="77777777" w:rsidR="00F908CD" w:rsidRDefault="00F908CD">
      <w:pPr>
        <w:spacing w:after="0" w:line="240" w:lineRule="auto"/>
      </w:pPr>
      <w:r>
        <w:separator/>
      </w:r>
    </w:p>
  </w:endnote>
  <w:endnote w:type="continuationSeparator" w:id="0">
    <w:p w14:paraId="66ECE4AC" w14:textId="77777777" w:rsidR="00F908CD" w:rsidRDefault="00F908CD">
      <w:pPr>
        <w:spacing w:after="0" w:line="240" w:lineRule="auto"/>
      </w:pPr>
      <w:r>
        <w:continuationSeparator/>
      </w:r>
    </w:p>
  </w:endnote>
  <w:endnote w:type="continuationNotice" w:id="1">
    <w:p w14:paraId="075381E0" w14:textId="77777777" w:rsidR="00F908CD" w:rsidRDefault="00F90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5FE6" w14:textId="68EC2EA3" w:rsidR="00E97B72" w:rsidRDefault="00E97B72">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B586E" w14:textId="77777777" w:rsidR="00F908CD" w:rsidRDefault="00F908CD">
      <w:pPr>
        <w:spacing w:after="0" w:line="240" w:lineRule="auto"/>
      </w:pPr>
      <w:r>
        <w:separator/>
      </w:r>
    </w:p>
  </w:footnote>
  <w:footnote w:type="continuationSeparator" w:id="0">
    <w:p w14:paraId="1D09F2FF" w14:textId="77777777" w:rsidR="00F908CD" w:rsidRDefault="00F908CD">
      <w:pPr>
        <w:spacing w:after="0" w:line="240" w:lineRule="auto"/>
      </w:pPr>
      <w:r>
        <w:continuationSeparator/>
      </w:r>
    </w:p>
  </w:footnote>
  <w:footnote w:type="continuationNotice" w:id="1">
    <w:p w14:paraId="41FDFD95" w14:textId="77777777" w:rsidR="00F908CD" w:rsidRDefault="00F908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034F" w14:textId="77777777" w:rsidR="00E97B72" w:rsidRDefault="00E97B72">
    <w:pPr>
      <w:pStyle w:val="Nagwekistopka"/>
    </w:pPr>
  </w:p>
  <w:p w14:paraId="0D880500" w14:textId="77777777" w:rsidR="00E97B72" w:rsidRDefault="00E97B72">
    <w:pPr>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AC1"/>
    <w:multiLevelType w:val="hybridMultilevel"/>
    <w:tmpl w:val="002CEDC0"/>
    <w:numStyleLink w:val="Zaimportowanystyl11"/>
  </w:abstractNum>
  <w:abstractNum w:abstractNumId="1" w15:restartNumberingAfterBreak="0">
    <w:nsid w:val="09B0625F"/>
    <w:multiLevelType w:val="hybridMultilevel"/>
    <w:tmpl w:val="282A24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AF16EEA"/>
    <w:multiLevelType w:val="hybridMultilevel"/>
    <w:tmpl w:val="3214B7E2"/>
    <w:lvl w:ilvl="0" w:tplc="FFFFFFFF">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9">
      <w:start w:val="1"/>
      <w:numFmt w:val="lowerLetter"/>
      <w:lvlText w:val="%2."/>
      <w:lvlJc w:val="left"/>
      <w:pPr>
        <w:ind w:left="1080" w:hanging="360"/>
      </w:pPr>
    </w:lvl>
    <w:lvl w:ilvl="2" w:tplc="FFFFFFFF">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207E60"/>
    <w:multiLevelType w:val="hybridMultilevel"/>
    <w:tmpl w:val="2DE64F30"/>
    <w:lvl w:ilvl="0" w:tplc="06A43F42">
      <w:start w:val="1"/>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12320C0"/>
    <w:multiLevelType w:val="hybridMultilevel"/>
    <w:tmpl w:val="486E0612"/>
    <w:styleLink w:val="Zaimportowanystyl20"/>
    <w:lvl w:ilvl="0" w:tplc="5020316A">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12C1F8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BB653D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C36FF7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B587C1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B4449B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B72FA7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67EE432">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702BEC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180E0EF4"/>
    <w:multiLevelType w:val="hybridMultilevel"/>
    <w:tmpl w:val="1B6EB8DE"/>
    <w:numStyleLink w:val="Zaimportowanystyl10"/>
  </w:abstractNum>
  <w:abstractNum w:abstractNumId="6" w15:restartNumberingAfterBreak="0">
    <w:nsid w:val="1C824E93"/>
    <w:multiLevelType w:val="hybridMultilevel"/>
    <w:tmpl w:val="60E83CF8"/>
    <w:styleLink w:val="Zaimportowanystyl30"/>
    <w:lvl w:ilvl="0" w:tplc="4162DCF0">
      <w:start w:val="1"/>
      <w:numFmt w:val="lowerLetter"/>
      <w:lvlText w:val="%1)"/>
      <w:lvlJc w:val="left"/>
      <w:pPr>
        <w:tabs>
          <w:tab w:val="num" w:pos="1416"/>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74161548">
      <w:start w:val="1"/>
      <w:numFmt w:val="lowerLetter"/>
      <w:lvlText w:val="%2."/>
      <w:lvlJc w:val="left"/>
      <w:pPr>
        <w:tabs>
          <w:tab w:val="num" w:pos="2136"/>
        </w:tabs>
        <w:ind w:left="1440"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E206AC76">
      <w:start w:val="1"/>
      <w:numFmt w:val="lowerRoman"/>
      <w:lvlText w:val="%3."/>
      <w:lvlJc w:val="left"/>
      <w:pPr>
        <w:tabs>
          <w:tab w:val="num" w:pos="2856"/>
        </w:tabs>
        <w:ind w:left="2160"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A07EAF02">
      <w:start w:val="1"/>
      <w:numFmt w:val="decimal"/>
      <w:lvlText w:val="%4."/>
      <w:lvlJc w:val="left"/>
      <w:pPr>
        <w:tabs>
          <w:tab w:val="num" w:pos="3576"/>
        </w:tabs>
        <w:ind w:left="2880"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582E62CC">
      <w:start w:val="1"/>
      <w:numFmt w:val="lowerLetter"/>
      <w:lvlText w:val="%5."/>
      <w:lvlJc w:val="left"/>
      <w:pPr>
        <w:tabs>
          <w:tab w:val="num" w:pos="4296"/>
        </w:tabs>
        <w:ind w:left="3600"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96C8FE78">
      <w:start w:val="1"/>
      <w:numFmt w:val="lowerRoman"/>
      <w:lvlText w:val="%6."/>
      <w:lvlJc w:val="left"/>
      <w:pPr>
        <w:tabs>
          <w:tab w:val="num" w:pos="5016"/>
        </w:tabs>
        <w:ind w:left="4320"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C868F924">
      <w:start w:val="1"/>
      <w:numFmt w:val="decimal"/>
      <w:lvlText w:val="%7."/>
      <w:lvlJc w:val="left"/>
      <w:pPr>
        <w:tabs>
          <w:tab w:val="num" w:pos="5736"/>
        </w:tabs>
        <w:ind w:left="5040"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8B84DFB8">
      <w:start w:val="1"/>
      <w:numFmt w:val="lowerLetter"/>
      <w:lvlText w:val="%8."/>
      <w:lvlJc w:val="left"/>
      <w:pPr>
        <w:tabs>
          <w:tab w:val="num" w:pos="6456"/>
        </w:tabs>
        <w:ind w:left="5760"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3D80D782">
      <w:start w:val="1"/>
      <w:numFmt w:val="lowerRoman"/>
      <w:lvlText w:val="%9."/>
      <w:lvlJc w:val="left"/>
      <w:pPr>
        <w:tabs>
          <w:tab w:val="num" w:pos="7176"/>
        </w:tabs>
        <w:ind w:left="6480"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D6017FC"/>
    <w:multiLevelType w:val="hybridMultilevel"/>
    <w:tmpl w:val="95926B62"/>
    <w:styleLink w:val="Zaimportowanystyl2"/>
    <w:lvl w:ilvl="0" w:tplc="0E063E9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32299D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406716">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38CA28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565E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481E5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14CE8AB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78A9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240284">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7D2871"/>
    <w:multiLevelType w:val="hybridMultilevel"/>
    <w:tmpl w:val="E30A79F4"/>
    <w:lvl w:ilvl="0" w:tplc="9DA06BDA">
      <w:start w:val="1"/>
      <w:numFmt w:val="upp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260E0FF8"/>
    <w:multiLevelType w:val="hybridMultilevel"/>
    <w:tmpl w:val="E74275DE"/>
    <w:numStyleLink w:val="Zaimportowanystyl3"/>
  </w:abstractNum>
  <w:abstractNum w:abstractNumId="10" w15:restartNumberingAfterBreak="0">
    <w:nsid w:val="2857482C"/>
    <w:multiLevelType w:val="hybridMultilevel"/>
    <w:tmpl w:val="E74275DE"/>
    <w:styleLink w:val="Zaimportowanystyl3"/>
    <w:lvl w:ilvl="0" w:tplc="5880A604">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2DE7396">
      <w:start w:val="1"/>
      <w:numFmt w:val="lowerLetter"/>
      <w:lvlText w:val="%2."/>
      <w:lvlJc w:val="left"/>
      <w:pPr>
        <w:ind w:left="1226" w:hanging="440"/>
      </w:pPr>
      <w:rPr>
        <w:rFonts w:hAnsi="Arial Unicode MS"/>
        <w:caps w:val="0"/>
        <w:smallCaps w:val="0"/>
        <w:strike w:val="0"/>
        <w:dstrike w:val="0"/>
        <w:outline w:val="0"/>
        <w:emboss w:val="0"/>
        <w:imprint w:val="0"/>
        <w:spacing w:val="0"/>
        <w:w w:val="100"/>
        <w:kern w:val="0"/>
        <w:position w:val="0"/>
        <w:highlight w:val="none"/>
        <w:vertAlign w:val="baseline"/>
      </w:rPr>
    </w:lvl>
    <w:lvl w:ilvl="2" w:tplc="BA1E8BFE">
      <w:start w:val="1"/>
      <w:numFmt w:val="lowerRoman"/>
      <w:lvlText w:val="%3."/>
      <w:lvlJc w:val="left"/>
      <w:pPr>
        <w:ind w:left="1931" w:hanging="359"/>
      </w:pPr>
      <w:rPr>
        <w:rFonts w:hAnsi="Arial Unicode MS"/>
        <w:caps w:val="0"/>
        <w:smallCaps w:val="0"/>
        <w:strike w:val="0"/>
        <w:dstrike w:val="0"/>
        <w:outline w:val="0"/>
        <w:emboss w:val="0"/>
        <w:imprint w:val="0"/>
        <w:spacing w:val="0"/>
        <w:w w:val="100"/>
        <w:kern w:val="0"/>
        <w:position w:val="0"/>
        <w:highlight w:val="none"/>
        <w:vertAlign w:val="baseline"/>
      </w:rPr>
    </w:lvl>
    <w:lvl w:ilvl="3" w:tplc="356E28F4">
      <w:start w:val="1"/>
      <w:numFmt w:val="decimal"/>
      <w:lvlText w:val="%4."/>
      <w:lvlJc w:val="left"/>
      <w:pPr>
        <w:ind w:left="2666" w:hanging="440"/>
      </w:pPr>
      <w:rPr>
        <w:rFonts w:hAnsi="Arial Unicode MS"/>
        <w:caps w:val="0"/>
        <w:smallCaps w:val="0"/>
        <w:strike w:val="0"/>
        <w:dstrike w:val="0"/>
        <w:outline w:val="0"/>
        <w:emboss w:val="0"/>
        <w:imprint w:val="0"/>
        <w:spacing w:val="0"/>
        <w:w w:val="100"/>
        <w:kern w:val="0"/>
        <w:position w:val="0"/>
        <w:highlight w:val="none"/>
        <w:vertAlign w:val="baseline"/>
      </w:rPr>
    </w:lvl>
    <w:lvl w:ilvl="4" w:tplc="713EB782">
      <w:start w:val="1"/>
      <w:numFmt w:val="lowerLetter"/>
      <w:lvlText w:val="%5."/>
      <w:lvlJc w:val="left"/>
      <w:pPr>
        <w:ind w:left="3386" w:hanging="440"/>
      </w:pPr>
      <w:rPr>
        <w:rFonts w:hAnsi="Arial Unicode MS"/>
        <w:caps w:val="0"/>
        <w:smallCaps w:val="0"/>
        <w:strike w:val="0"/>
        <w:dstrike w:val="0"/>
        <w:outline w:val="0"/>
        <w:emboss w:val="0"/>
        <w:imprint w:val="0"/>
        <w:spacing w:val="0"/>
        <w:w w:val="100"/>
        <w:kern w:val="0"/>
        <w:position w:val="0"/>
        <w:highlight w:val="none"/>
        <w:vertAlign w:val="baseline"/>
      </w:rPr>
    </w:lvl>
    <w:lvl w:ilvl="5" w:tplc="99AAB56C">
      <w:start w:val="1"/>
      <w:numFmt w:val="lowerRoman"/>
      <w:lvlText w:val="%6."/>
      <w:lvlJc w:val="left"/>
      <w:pPr>
        <w:ind w:left="4091" w:hanging="359"/>
      </w:pPr>
      <w:rPr>
        <w:rFonts w:hAnsi="Arial Unicode MS"/>
        <w:caps w:val="0"/>
        <w:smallCaps w:val="0"/>
        <w:strike w:val="0"/>
        <w:dstrike w:val="0"/>
        <w:outline w:val="0"/>
        <w:emboss w:val="0"/>
        <w:imprint w:val="0"/>
        <w:spacing w:val="0"/>
        <w:w w:val="100"/>
        <w:kern w:val="0"/>
        <w:position w:val="0"/>
        <w:highlight w:val="none"/>
        <w:vertAlign w:val="baseline"/>
      </w:rPr>
    </w:lvl>
    <w:lvl w:ilvl="6" w:tplc="883C06EA">
      <w:start w:val="1"/>
      <w:numFmt w:val="decimal"/>
      <w:lvlText w:val="%7."/>
      <w:lvlJc w:val="left"/>
      <w:pPr>
        <w:ind w:left="4826" w:hanging="440"/>
      </w:pPr>
      <w:rPr>
        <w:rFonts w:hAnsi="Arial Unicode MS"/>
        <w:caps w:val="0"/>
        <w:smallCaps w:val="0"/>
        <w:strike w:val="0"/>
        <w:dstrike w:val="0"/>
        <w:outline w:val="0"/>
        <w:emboss w:val="0"/>
        <w:imprint w:val="0"/>
        <w:spacing w:val="0"/>
        <w:w w:val="100"/>
        <w:kern w:val="0"/>
        <w:position w:val="0"/>
        <w:highlight w:val="none"/>
        <w:vertAlign w:val="baseline"/>
      </w:rPr>
    </w:lvl>
    <w:lvl w:ilvl="7" w:tplc="C272172A">
      <w:start w:val="1"/>
      <w:numFmt w:val="lowerLetter"/>
      <w:lvlText w:val="%8."/>
      <w:lvlJc w:val="left"/>
      <w:pPr>
        <w:ind w:left="5546" w:hanging="440"/>
      </w:pPr>
      <w:rPr>
        <w:rFonts w:hAnsi="Arial Unicode MS"/>
        <w:caps w:val="0"/>
        <w:smallCaps w:val="0"/>
        <w:strike w:val="0"/>
        <w:dstrike w:val="0"/>
        <w:outline w:val="0"/>
        <w:emboss w:val="0"/>
        <w:imprint w:val="0"/>
        <w:spacing w:val="0"/>
        <w:w w:val="100"/>
        <w:kern w:val="0"/>
        <w:position w:val="0"/>
        <w:highlight w:val="none"/>
        <w:vertAlign w:val="baseline"/>
      </w:rPr>
    </w:lvl>
    <w:lvl w:ilvl="8" w:tplc="E7BE153A">
      <w:start w:val="1"/>
      <w:numFmt w:val="lowerRoman"/>
      <w:lvlText w:val="%9."/>
      <w:lvlJc w:val="left"/>
      <w:pPr>
        <w:ind w:left="6251" w:hanging="35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5BA6CD8"/>
    <w:multiLevelType w:val="hybridMultilevel"/>
    <w:tmpl w:val="60E83CF8"/>
    <w:numStyleLink w:val="Zaimportowanystyl30"/>
  </w:abstractNum>
  <w:abstractNum w:abstractNumId="12" w15:restartNumberingAfterBreak="0">
    <w:nsid w:val="370A4A1D"/>
    <w:multiLevelType w:val="hybridMultilevel"/>
    <w:tmpl w:val="486E0612"/>
    <w:numStyleLink w:val="Zaimportowanystyl20"/>
  </w:abstractNum>
  <w:abstractNum w:abstractNumId="13" w15:restartNumberingAfterBreak="0">
    <w:nsid w:val="3A052329"/>
    <w:multiLevelType w:val="hybridMultilevel"/>
    <w:tmpl w:val="B1B61476"/>
    <w:numStyleLink w:val="Zaimportowanystyl1"/>
  </w:abstractNum>
  <w:abstractNum w:abstractNumId="14" w15:restartNumberingAfterBreak="0">
    <w:nsid w:val="3AD00DC5"/>
    <w:multiLevelType w:val="hybridMultilevel"/>
    <w:tmpl w:val="002CEDC0"/>
    <w:styleLink w:val="Zaimportowanystyl11"/>
    <w:lvl w:ilvl="0" w:tplc="787A3FA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D527876">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E31650AE">
      <w:start w:val="1"/>
      <w:numFmt w:val="decimal"/>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A88A21BC">
      <w:start w:val="1"/>
      <w:numFmt w:val="decimal"/>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8CB8F982">
      <w:start w:val="1"/>
      <w:numFmt w:val="decimal"/>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96769FBA">
      <w:start w:val="1"/>
      <w:numFmt w:val="decimal"/>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81E50F4">
      <w:start w:val="1"/>
      <w:numFmt w:val="decimal"/>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80AC8D4">
      <w:start w:val="1"/>
      <w:numFmt w:val="decimal"/>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5442AB2">
      <w:start w:val="1"/>
      <w:numFmt w:val="decimal"/>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44C2508"/>
    <w:multiLevelType w:val="hybridMultilevel"/>
    <w:tmpl w:val="002CEDC0"/>
    <w:numStyleLink w:val="Zaimportowanystyl11"/>
  </w:abstractNum>
  <w:abstractNum w:abstractNumId="16" w15:restartNumberingAfterBreak="0">
    <w:nsid w:val="55950EEE"/>
    <w:multiLevelType w:val="hybridMultilevel"/>
    <w:tmpl w:val="420892E8"/>
    <w:lvl w:ilvl="0" w:tplc="FFFFFFFF">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9">
      <w:start w:val="1"/>
      <w:numFmt w:val="lowerLetter"/>
      <w:lvlText w:val="%2."/>
      <w:lvlJc w:val="left"/>
      <w:pPr>
        <w:ind w:left="1080" w:hanging="360"/>
      </w:pPr>
    </w:lvl>
    <w:lvl w:ilvl="2" w:tplc="FFFFFFFF">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59F0502"/>
    <w:multiLevelType w:val="hybridMultilevel"/>
    <w:tmpl w:val="EB0232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CA1DA4"/>
    <w:multiLevelType w:val="hybridMultilevel"/>
    <w:tmpl w:val="FA4E271A"/>
    <w:lvl w:ilvl="0" w:tplc="0415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5B504D3B"/>
    <w:multiLevelType w:val="hybridMultilevel"/>
    <w:tmpl w:val="F8265EF8"/>
    <w:lvl w:ilvl="0" w:tplc="04150019">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620E0CEA"/>
    <w:multiLevelType w:val="hybridMultilevel"/>
    <w:tmpl w:val="95926B62"/>
    <w:numStyleLink w:val="Zaimportowanystyl2"/>
  </w:abstractNum>
  <w:abstractNum w:abstractNumId="21" w15:restartNumberingAfterBreak="0">
    <w:nsid w:val="65B767E0"/>
    <w:multiLevelType w:val="hybridMultilevel"/>
    <w:tmpl w:val="B1B61476"/>
    <w:styleLink w:val="Zaimportowanystyl1"/>
    <w:lvl w:ilvl="0" w:tplc="75942E04">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A7E9CF4">
      <w:start w:val="1"/>
      <w:numFmt w:val="lowerLetter"/>
      <w:lvlText w:val="%2."/>
      <w:lvlJc w:val="left"/>
      <w:pPr>
        <w:ind w:left="10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32B046">
      <w:start w:val="1"/>
      <w:numFmt w:val="lowerRoman"/>
      <w:lvlText w:val="%3."/>
      <w:lvlJc w:val="left"/>
      <w:pPr>
        <w:ind w:left="2225" w:hanging="359"/>
      </w:pPr>
      <w:rPr>
        <w:rFonts w:hAnsi="Arial Unicode MS"/>
        <w:caps w:val="0"/>
        <w:smallCaps w:val="0"/>
        <w:strike w:val="0"/>
        <w:dstrike w:val="0"/>
        <w:outline w:val="0"/>
        <w:emboss w:val="0"/>
        <w:imprint w:val="0"/>
        <w:spacing w:val="0"/>
        <w:w w:val="100"/>
        <w:kern w:val="0"/>
        <w:position w:val="0"/>
        <w:highlight w:val="none"/>
        <w:vertAlign w:val="baseline"/>
      </w:rPr>
    </w:lvl>
    <w:lvl w:ilvl="3" w:tplc="EBE0B406">
      <w:start w:val="1"/>
      <w:numFmt w:val="decimal"/>
      <w:lvlText w:val="%4."/>
      <w:lvlJc w:val="left"/>
      <w:pPr>
        <w:ind w:left="2960" w:hanging="440"/>
      </w:pPr>
      <w:rPr>
        <w:rFonts w:hAnsi="Arial Unicode MS"/>
        <w:caps w:val="0"/>
        <w:smallCaps w:val="0"/>
        <w:strike w:val="0"/>
        <w:dstrike w:val="0"/>
        <w:outline w:val="0"/>
        <w:emboss w:val="0"/>
        <w:imprint w:val="0"/>
        <w:spacing w:val="0"/>
        <w:w w:val="100"/>
        <w:kern w:val="0"/>
        <w:position w:val="0"/>
        <w:highlight w:val="none"/>
        <w:vertAlign w:val="baseline"/>
      </w:rPr>
    </w:lvl>
    <w:lvl w:ilvl="4" w:tplc="DD42B4A2">
      <w:start w:val="1"/>
      <w:numFmt w:val="lowerLetter"/>
      <w:lvlText w:val="%5."/>
      <w:lvlJc w:val="left"/>
      <w:pPr>
        <w:ind w:left="3680" w:hanging="440"/>
      </w:pPr>
      <w:rPr>
        <w:rFonts w:hAnsi="Arial Unicode MS"/>
        <w:caps w:val="0"/>
        <w:smallCaps w:val="0"/>
        <w:strike w:val="0"/>
        <w:dstrike w:val="0"/>
        <w:outline w:val="0"/>
        <w:emboss w:val="0"/>
        <w:imprint w:val="0"/>
        <w:spacing w:val="0"/>
        <w:w w:val="100"/>
        <w:kern w:val="0"/>
        <w:position w:val="0"/>
        <w:highlight w:val="none"/>
        <w:vertAlign w:val="baseline"/>
      </w:rPr>
    </w:lvl>
    <w:lvl w:ilvl="5" w:tplc="2A729A84">
      <w:start w:val="1"/>
      <w:numFmt w:val="lowerRoman"/>
      <w:lvlText w:val="%6."/>
      <w:lvlJc w:val="left"/>
      <w:pPr>
        <w:ind w:left="4385" w:hanging="359"/>
      </w:pPr>
      <w:rPr>
        <w:rFonts w:hAnsi="Arial Unicode MS"/>
        <w:caps w:val="0"/>
        <w:smallCaps w:val="0"/>
        <w:strike w:val="0"/>
        <w:dstrike w:val="0"/>
        <w:outline w:val="0"/>
        <w:emboss w:val="0"/>
        <w:imprint w:val="0"/>
        <w:spacing w:val="0"/>
        <w:w w:val="100"/>
        <w:kern w:val="0"/>
        <w:position w:val="0"/>
        <w:highlight w:val="none"/>
        <w:vertAlign w:val="baseline"/>
      </w:rPr>
    </w:lvl>
    <w:lvl w:ilvl="6" w:tplc="33C0B562">
      <w:start w:val="1"/>
      <w:numFmt w:val="decimal"/>
      <w:lvlText w:val="%7."/>
      <w:lvlJc w:val="left"/>
      <w:pPr>
        <w:ind w:left="5120" w:hanging="440"/>
      </w:pPr>
      <w:rPr>
        <w:rFonts w:hAnsi="Arial Unicode MS"/>
        <w:caps w:val="0"/>
        <w:smallCaps w:val="0"/>
        <w:strike w:val="0"/>
        <w:dstrike w:val="0"/>
        <w:outline w:val="0"/>
        <w:emboss w:val="0"/>
        <w:imprint w:val="0"/>
        <w:spacing w:val="0"/>
        <w:w w:val="100"/>
        <w:kern w:val="0"/>
        <w:position w:val="0"/>
        <w:highlight w:val="none"/>
        <w:vertAlign w:val="baseline"/>
      </w:rPr>
    </w:lvl>
    <w:lvl w:ilvl="7" w:tplc="17FC8A7C">
      <w:start w:val="1"/>
      <w:numFmt w:val="lowerLetter"/>
      <w:lvlText w:val="%8."/>
      <w:lvlJc w:val="left"/>
      <w:pPr>
        <w:ind w:left="5840" w:hanging="440"/>
      </w:pPr>
      <w:rPr>
        <w:rFonts w:hAnsi="Arial Unicode MS"/>
        <w:caps w:val="0"/>
        <w:smallCaps w:val="0"/>
        <w:strike w:val="0"/>
        <w:dstrike w:val="0"/>
        <w:outline w:val="0"/>
        <w:emboss w:val="0"/>
        <w:imprint w:val="0"/>
        <w:spacing w:val="0"/>
        <w:w w:val="100"/>
        <w:kern w:val="0"/>
        <w:position w:val="0"/>
        <w:highlight w:val="none"/>
        <w:vertAlign w:val="baseline"/>
      </w:rPr>
    </w:lvl>
    <w:lvl w:ilvl="8" w:tplc="378AF0EC">
      <w:start w:val="1"/>
      <w:numFmt w:val="lowerRoman"/>
      <w:lvlText w:val="%9."/>
      <w:lvlJc w:val="left"/>
      <w:pPr>
        <w:ind w:left="6545" w:hanging="35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EC5127"/>
    <w:multiLevelType w:val="hybridMultilevel"/>
    <w:tmpl w:val="1B6EB8DE"/>
    <w:styleLink w:val="Zaimportowanystyl10"/>
    <w:lvl w:ilvl="0" w:tplc="B7A00FA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5CF54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BE727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B9C2EA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6C279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270B4F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17ED24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4F61D6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D8319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D1768D4"/>
    <w:multiLevelType w:val="hybridMultilevel"/>
    <w:tmpl w:val="A7BC7C1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78B74E53"/>
    <w:multiLevelType w:val="hybridMultilevel"/>
    <w:tmpl w:val="9DCAFAD6"/>
    <w:lvl w:ilvl="0" w:tplc="27A42324">
      <w:start w:val="1"/>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410858787">
    <w:abstractNumId w:val="21"/>
  </w:num>
  <w:num w:numId="2" w16cid:durableId="324288556">
    <w:abstractNumId w:val="13"/>
  </w:num>
  <w:num w:numId="3" w16cid:durableId="1067998197">
    <w:abstractNumId w:val="22"/>
  </w:num>
  <w:num w:numId="4" w16cid:durableId="1228765359">
    <w:abstractNumId w:val="5"/>
  </w:num>
  <w:num w:numId="5" w16cid:durableId="1651325995">
    <w:abstractNumId w:val="5"/>
    <w:lvlOverride w:ilvl="0">
      <w:startOverride w:val="2"/>
    </w:lvlOverride>
  </w:num>
  <w:num w:numId="6" w16cid:durableId="1603370116">
    <w:abstractNumId w:val="14"/>
  </w:num>
  <w:num w:numId="7" w16cid:durableId="1891720649">
    <w:abstractNumId w:val="0"/>
  </w:num>
  <w:num w:numId="8" w16cid:durableId="161554865">
    <w:abstractNumId w:val="7"/>
  </w:num>
  <w:num w:numId="9" w16cid:durableId="18940473">
    <w:abstractNumId w:val="20"/>
  </w:num>
  <w:num w:numId="10" w16cid:durableId="1942059585">
    <w:abstractNumId w:val="0"/>
    <w:lvlOverride w:ilvl="0">
      <w:startOverride w:val="2"/>
    </w:lvlOverride>
  </w:num>
  <w:num w:numId="11" w16cid:durableId="293023734">
    <w:abstractNumId w:val="5"/>
    <w:lvlOverride w:ilvl="0">
      <w:startOverride w:val="4"/>
    </w:lvlOverride>
  </w:num>
  <w:num w:numId="12" w16cid:durableId="195849639">
    <w:abstractNumId w:val="13"/>
    <w:lvlOverride w:ilvl="0">
      <w:startOverride w:val="3"/>
    </w:lvlOverride>
  </w:num>
  <w:num w:numId="13" w16cid:durableId="1919437737">
    <w:abstractNumId w:val="13"/>
    <w:lvlOverride w:ilvl="0">
      <w:lvl w:ilvl="0" w:tplc="CF8602D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47275AA">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0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5220CC6">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566"/>
          </w:tabs>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0422A64">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56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FAC092C">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56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EFE6A1E">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566"/>
          </w:tabs>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816403A">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56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2E236E6">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56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C2A0C82">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566"/>
          </w:tabs>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995571869">
    <w:abstractNumId w:val="4"/>
  </w:num>
  <w:num w:numId="15" w16cid:durableId="2128309602">
    <w:abstractNumId w:val="12"/>
  </w:num>
  <w:num w:numId="16" w16cid:durableId="864515317">
    <w:abstractNumId w:val="12"/>
    <w:lvlOverride w:ilvl="0">
      <w:lvl w:ilvl="0" w:tplc="C27E0CD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97881D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D6CFC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3ACC86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E24D90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F5AB6F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770240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FFA5E9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C060BA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343021856">
    <w:abstractNumId w:val="10"/>
  </w:num>
  <w:num w:numId="18" w16cid:durableId="1552614905">
    <w:abstractNumId w:val="9"/>
  </w:num>
  <w:num w:numId="19" w16cid:durableId="347101211">
    <w:abstractNumId w:val="9"/>
    <w:lvlOverride w:ilvl="0">
      <w:startOverride w:val="15"/>
    </w:lvlOverride>
  </w:num>
  <w:num w:numId="20" w16cid:durableId="1743989895">
    <w:abstractNumId w:val="6"/>
  </w:num>
  <w:num w:numId="21" w16cid:durableId="1971283399">
    <w:abstractNumId w:val="11"/>
  </w:num>
  <w:num w:numId="22" w16cid:durableId="113602316">
    <w:abstractNumId w:val="15"/>
  </w:num>
  <w:num w:numId="23" w16cid:durableId="2133549311">
    <w:abstractNumId w:val="8"/>
  </w:num>
  <w:num w:numId="24" w16cid:durableId="1956403226">
    <w:abstractNumId w:val="16"/>
  </w:num>
  <w:num w:numId="25" w16cid:durableId="1639677320">
    <w:abstractNumId w:val="2"/>
  </w:num>
  <w:num w:numId="26" w16cid:durableId="55053245">
    <w:abstractNumId w:val="19"/>
  </w:num>
  <w:num w:numId="27" w16cid:durableId="1567254527">
    <w:abstractNumId w:val="18"/>
  </w:num>
  <w:num w:numId="28" w16cid:durableId="1987585582">
    <w:abstractNumId w:val="23"/>
  </w:num>
  <w:num w:numId="29" w16cid:durableId="124201993">
    <w:abstractNumId w:val="3"/>
  </w:num>
  <w:num w:numId="30" w16cid:durableId="833910812">
    <w:abstractNumId w:val="1"/>
  </w:num>
  <w:num w:numId="31" w16cid:durableId="2010403085">
    <w:abstractNumId w:val="24"/>
  </w:num>
  <w:num w:numId="32" w16cid:durableId="1584243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B72"/>
    <w:rsid w:val="00000327"/>
    <w:rsid w:val="00000FAB"/>
    <w:rsid w:val="000023A8"/>
    <w:rsid w:val="00004D9A"/>
    <w:rsid w:val="00006E7D"/>
    <w:rsid w:val="00007339"/>
    <w:rsid w:val="00021CE7"/>
    <w:rsid w:val="000306BB"/>
    <w:rsid w:val="00031CD7"/>
    <w:rsid w:val="000331D5"/>
    <w:rsid w:val="00037CBB"/>
    <w:rsid w:val="000426EA"/>
    <w:rsid w:val="00044F11"/>
    <w:rsid w:val="00050E19"/>
    <w:rsid w:val="000514B0"/>
    <w:rsid w:val="0005713E"/>
    <w:rsid w:val="00060391"/>
    <w:rsid w:val="000607A4"/>
    <w:rsid w:val="00061558"/>
    <w:rsid w:val="000657D0"/>
    <w:rsid w:val="000748D4"/>
    <w:rsid w:val="00077498"/>
    <w:rsid w:val="000828AB"/>
    <w:rsid w:val="00087A72"/>
    <w:rsid w:val="00090201"/>
    <w:rsid w:val="000920F0"/>
    <w:rsid w:val="00094165"/>
    <w:rsid w:val="00094B81"/>
    <w:rsid w:val="00095D8A"/>
    <w:rsid w:val="000A0444"/>
    <w:rsid w:val="000A3D56"/>
    <w:rsid w:val="000A417A"/>
    <w:rsid w:val="000A4B38"/>
    <w:rsid w:val="000A7CFE"/>
    <w:rsid w:val="000B0510"/>
    <w:rsid w:val="000B72AF"/>
    <w:rsid w:val="000B76D3"/>
    <w:rsid w:val="000B7BCE"/>
    <w:rsid w:val="000B7F5F"/>
    <w:rsid w:val="000C1E90"/>
    <w:rsid w:val="000C6D6B"/>
    <w:rsid w:val="000C7F1C"/>
    <w:rsid w:val="000D596E"/>
    <w:rsid w:val="000D71FA"/>
    <w:rsid w:val="000D75F1"/>
    <w:rsid w:val="000D7AF1"/>
    <w:rsid w:val="000E28F4"/>
    <w:rsid w:val="000E7E35"/>
    <w:rsid w:val="000F6D0E"/>
    <w:rsid w:val="00100414"/>
    <w:rsid w:val="001006A7"/>
    <w:rsid w:val="00101A97"/>
    <w:rsid w:val="00103098"/>
    <w:rsid w:val="0010340F"/>
    <w:rsid w:val="00103450"/>
    <w:rsid w:val="00103FD9"/>
    <w:rsid w:val="0010683C"/>
    <w:rsid w:val="00107E36"/>
    <w:rsid w:val="00112E0D"/>
    <w:rsid w:val="001142BD"/>
    <w:rsid w:val="00120D8F"/>
    <w:rsid w:val="001238C6"/>
    <w:rsid w:val="001263B8"/>
    <w:rsid w:val="00126D23"/>
    <w:rsid w:val="0013435E"/>
    <w:rsid w:val="00146751"/>
    <w:rsid w:val="00155AAD"/>
    <w:rsid w:val="00156B7F"/>
    <w:rsid w:val="00162089"/>
    <w:rsid w:val="00162A2D"/>
    <w:rsid w:val="00165407"/>
    <w:rsid w:val="00172CC2"/>
    <w:rsid w:val="00173066"/>
    <w:rsid w:val="0017515A"/>
    <w:rsid w:val="00175F54"/>
    <w:rsid w:val="0017662C"/>
    <w:rsid w:val="001776DF"/>
    <w:rsid w:val="0018333F"/>
    <w:rsid w:val="00192B18"/>
    <w:rsid w:val="0019655C"/>
    <w:rsid w:val="00196F21"/>
    <w:rsid w:val="001A188D"/>
    <w:rsid w:val="001A2E65"/>
    <w:rsid w:val="001A4A74"/>
    <w:rsid w:val="001A564D"/>
    <w:rsid w:val="001A5C3D"/>
    <w:rsid w:val="001A6A1F"/>
    <w:rsid w:val="001A7B00"/>
    <w:rsid w:val="001B2B68"/>
    <w:rsid w:val="001C4B27"/>
    <w:rsid w:val="001C6854"/>
    <w:rsid w:val="001D0DF6"/>
    <w:rsid w:val="001D3E96"/>
    <w:rsid w:val="001D42F9"/>
    <w:rsid w:val="001D5431"/>
    <w:rsid w:val="001E1C14"/>
    <w:rsid w:val="001E65BD"/>
    <w:rsid w:val="001F10AD"/>
    <w:rsid w:val="001F1255"/>
    <w:rsid w:val="001F1CD6"/>
    <w:rsid w:val="001F3195"/>
    <w:rsid w:val="001F36A2"/>
    <w:rsid w:val="001F670F"/>
    <w:rsid w:val="001F680C"/>
    <w:rsid w:val="002001C7"/>
    <w:rsid w:val="00207FAA"/>
    <w:rsid w:val="00210435"/>
    <w:rsid w:val="002106D9"/>
    <w:rsid w:val="00210CD9"/>
    <w:rsid w:val="00213D64"/>
    <w:rsid w:val="00213EAC"/>
    <w:rsid w:val="002218CE"/>
    <w:rsid w:val="002232A2"/>
    <w:rsid w:val="0022664B"/>
    <w:rsid w:val="0022798E"/>
    <w:rsid w:val="00231583"/>
    <w:rsid w:val="00234208"/>
    <w:rsid w:val="00240EBC"/>
    <w:rsid w:val="00243327"/>
    <w:rsid w:val="002440A3"/>
    <w:rsid w:val="00246F43"/>
    <w:rsid w:val="00250910"/>
    <w:rsid w:val="00253A2E"/>
    <w:rsid w:val="002565A1"/>
    <w:rsid w:val="002600FD"/>
    <w:rsid w:val="0026078E"/>
    <w:rsid w:val="00261F7B"/>
    <w:rsid w:val="00264672"/>
    <w:rsid w:val="00264E7B"/>
    <w:rsid w:val="00264FC9"/>
    <w:rsid w:val="00265129"/>
    <w:rsid w:val="00270FDD"/>
    <w:rsid w:val="00272000"/>
    <w:rsid w:val="002731AC"/>
    <w:rsid w:val="00274C58"/>
    <w:rsid w:val="00275CB6"/>
    <w:rsid w:val="002815CF"/>
    <w:rsid w:val="00283B77"/>
    <w:rsid w:val="00287BCB"/>
    <w:rsid w:val="0029070D"/>
    <w:rsid w:val="00292568"/>
    <w:rsid w:val="00293509"/>
    <w:rsid w:val="002979CA"/>
    <w:rsid w:val="002A2E27"/>
    <w:rsid w:val="002A582D"/>
    <w:rsid w:val="002A696C"/>
    <w:rsid w:val="002C4F18"/>
    <w:rsid w:val="002C7160"/>
    <w:rsid w:val="002D19B3"/>
    <w:rsid w:val="002D4FB7"/>
    <w:rsid w:val="002D652E"/>
    <w:rsid w:val="002E3848"/>
    <w:rsid w:val="002F06FB"/>
    <w:rsid w:val="002F3FD0"/>
    <w:rsid w:val="00303F3C"/>
    <w:rsid w:val="003060D5"/>
    <w:rsid w:val="00312A27"/>
    <w:rsid w:val="00313906"/>
    <w:rsid w:val="00321C40"/>
    <w:rsid w:val="003243E5"/>
    <w:rsid w:val="0032460F"/>
    <w:rsid w:val="0032520D"/>
    <w:rsid w:val="00326574"/>
    <w:rsid w:val="003305DF"/>
    <w:rsid w:val="00331A74"/>
    <w:rsid w:val="0033390B"/>
    <w:rsid w:val="00336EA3"/>
    <w:rsid w:val="00343D0A"/>
    <w:rsid w:val="00344F97"/>
    <w:rsid w:val="0035069C"/>
    <w:rsid w:val="00352C1A"/>
    <w:rsid w:val="00362F2C"/>
    <w:rsid w:val="00376052"/>
    <w:rsid w:val="00381176"/>
    <w:rsid w:val="00386C68"/>
    <w:rsid w:val="00386FB9"/>
    <w:rsid w:val="003943AF"/>
    <w:rsid w:val="003A1091"/>
    <w:rsid w:val="003A1D72"/>
    <w:rsid w:val="003A70B9"/>
    <w:rsid w:val="003A7693"/>
    <w:rsid w:val="003B1D79"/>
    <w:rsid w:val="003B237B"/>
    <w:rsid w:val="003B3801"/>
    <w:rsid w:val="003B4144"/>
    <w:rsid w:val="003B60B3"/>
    <w:rsid w:val="003C0F06"/>
    <w:rsid w:val="003C2C2B"/>
    <w:rsid w:val="003C2FEA"/>
    <w:rsid w:val="003D1A53"/>
    <w:rsid w:val="003D2A67"/>
    <w:rsid w:val="003E2446"/>
    <w:rsid w:val="003E6679"/>
    <w:rsid w:val="003E7EE1"/>
    <w:rsid w:val="003F073A"/>
    <w:rsid w:val="003F27DA"/>
    <w:rsid w:val="003F46FC"/>
    <w:rsid w:val="004005C0"/>
    <w:rsid w:val="00401BC0"/>
    <w:rsid w:val="004023C9"/>
    <w:rsid w:val="00406AF6"/>
    <w:rsid w:val="00415E35"/>
    <w:rsid w:val="00430339"/>
    <w:rsid w:val="00431807"/>
    <w:rsid w:val="0043291A"/>
    <w:rsid w:val="00457F5D"/>
    <w:rsid w:val="00460D48"/>
    <w:rsid w:val="004673BA"/>
    <w:rsid w:val="00472F4A"/>
    <w:rsid w:val="0047583B"/>
    <w:rsid w:val="004821C3"/>
    <w:rsid w:val="00482492"/>
    <w:rsid w:val="004843B5"/>
    <w:rsid w:val="00485E3F"/>
    <w:rsid w:val="004862A2"/>
    <w:rsid w:val="00486A00"/>
    <w:rsid w:val="00486DD1"/>
    <w:rsid w:val="00496FA4"/>
    <w:rsid w:val="004A11E7"/>
    <w:rsid w:val="004A1B97"/>
    <w:rsid w:val="004A2FBE"/>
    <w:rsid w:val="004B549D"/>
    <w:rsid w:val="004C154E"/>
    <w:rsid w:val="004C6BA9"/>
    <w:rsid w:val="004C6EE3"/>
    <w:rsid w:val="004E08AB"/>
    <w:rsid w:val="004F77AE"/>
    <w:rsid w:val="004F77E4"/>
    <w:rsid w:val="005026B9"/>
    <w:rsid w:val="00502F19"/>
    <w:rsid w:val="00505BE3"/>
    <w:rsid w:val="00521EC4"/>
    <w:rsid w:val="00523759"/>
    <w:rsid w:val="0054183F"/>
    <w:rsid w:val="00542085"/>
    <w:rsid w:val="00547796"/>
    <w:rsid w:val="00552893"/>
    <w:rsid w:val="005606E5"/>
    <w:rsid w:val="00561473"/>
    <w:rsid w:val="005616CC"/>
    <w:rsid w:val="0056282B"/>
    <w:rsid w:val="00565440"/>
    <w:rsid w:val="00572C64"/>
    <w:rsid w:val="0057369B"/>
    <w:rsid w:val="00576494"/>
    <w:rsid w:val="00580DCA"/>
    <w:rsid w:val="0058207D"/>
    <w:rsid w:val="00583C5C"/>
    <w:rsid w:val="00587404"/>
    <w:rsid w:val="00587CFB"/>
    <w:rsid w:val="00591BBC"/>
    <w:rsid w:val="005A0A11"/>
    <w:rsid w:val="005A3B3D"/>
    <w:rsid w:val="005A525A"/>
    <w:rsid w:val="005A5C8D"/>
    <w:rsid w:val="005A6A8D"/>
    <w:rsid w:val="005B3E99"/>
    <w:rsid w:val="005B649A"/>
    <w:rsid w:val="005B7E46"/>
    <w:rsid w:val="005C376A"/>
    <w:rsid w:val="005C3D05"/>
    <w:rsid w:val="005C40B0"/>
    <w:rsid w:val="005C7F47"/>
    <w:rsid w:val="005D0445"/>
    <w:rsid w:val="005D40F7"/>
    <w:rsid w:val="005D5170"/>
    <w:rsid w:val="005D5B7E"/>
    <w:rsid w:val="005E2ED6"/>
    <w:rsid w:val="005E2F7B"/>
    <w:rsid w:val="005E3208"/>
    <w:rsid w:val="005E58AA"/>
    <w:rsid w:val="005E61E1"/>
    <w:rsid w:val="005E662E"/>
    <w:rsid w:val="005F49F6"/>
    <w:rsid w:val="00600BED"/>
    <w:rsid w:val="006010E1"/>
    <w:rsid w:val="0060715C"/>
    <w:rsid w:val="00610FAB"/>
    <w:rsid w:val="0061756A"/>
    <w:rsid w:val="00621D7C"/>
    <w:rsid w:val="00622103"/>
    <w:rsid w:val="00623A98"/>
    <w:rsid w:val="00624E81"/>
    <w:rsid w:val="006260E4"/>
    <w:rsid w:val="00630EAD"/>
    <w:rsid w:val="00634933"/>
    <w:rsid w:val="0064292C"/>
    <w:rsid w:val="00650FBA"/>
    <w:rsid w:val="0065112D"/>
    <w:rsid w:val="00652CDD"/>
    <w:rsid w:val="00654FD6"/>
    <w:rsid w:val="0066143D"/>
    <w:rsid w:val="00661925"/>
    <w:rsid w:val="0066428F"/>
    <w:rsid w:val="0066490F"/>
    <w:rsid w:val="00667571"/>
    <w:rsid w:val="00672D58"/>
    <w:rsid w:val="00676513"/>
    <w:rsid w:val="00677669"/>
    <w:rsid w:val="00677D9B"/>
    <w:rsid w:val="0068207C"/>
    <w:rsid w:val="00686352"/>
    <w:rsid w:val="006912A2"/>
    <w:rsid w:val="006933D8"/>
    <w:rsid w:val="00696F3A"/>
    <w:rsid w:val="00697ECF"/>
    <w:rsid w:val="006A6469"/>
    <w:rsid w:val="006A6DD8"/>
    <w:rsid w:val="006C31C0"/>
    <w:rsid w:val="006C4B4D"/>
    <w:rsid w:val="006D1D5C"/>
    <w:rsid w:val="006D2961"/>
    <w:rsid w:val="006D2B8A"/>
    <w:rsid w:val="006D6869"/>
    <w:rsid w:val="006D7EBA"/>
    <w:rsid w:val="006E07AC"/>
    <w:rsid w:val="006F3C2B"/>
    <w:rsid w:val="00700C9B"/>
    <w:rsid w:val="00702649"/>
    <w:rsid w:val="007031BF"/>
    <w:rsid w:val="007047D0"/>
    <w:rsid w:val="007052A2"/>
    <w:rsid w:val="0071428D"/>
    <w:rsid w:val="00714D52"/>
    <w:rsid w:val="0072294A"/>
    <w:rsid w:val="00727578"/>
    <w:rsid w:val="00733A22"/>
    <w:rsid w:val="007355F9"/>
    <w:rsid w:val="00742F59"/>
    <w:rsid w:val="0074389C"/>
    <w:rsid w:val="00743D38"/>
    <w:rsid w:val="0074603B"/>
    <w:rsid w:val="00747516"/>
    <w:rsid w:val="00753C88"/>
    <w:rsid w:val="00756519"/>
    <w:rsid w:val="00756694"/>
    <w:rsid w:val="00761989"/>
    <w:rsid w:val="007711E1"/>
    <w:rsid w:val="00775F48"/>
    <w:rsid w:val="007817BD"/>
    <w:rsid w:val="00791130"/>
    <w:rsid w:val="00797BDB"/>
    <w:rsid w:val="007B6BBA"/>
    <w:rsid w:val="007B7AF6"/>
    <w:rsid w:val="007C131D"/>
    <w:rsid w:val="007C1598"/>
    <w:rsid w:val="007C484D"/>
    <w:rsid w:val="007C69B9"/>
    <w:rsid w:val="007C7AFB"/>
    <w:rsid w:val="007D3A8F"/>
    <w:rsid w:val="007D40C5"/>
    <w:rsid w:val="007D4680"/>
    <w:rsid w:val="007D7E3E"/>
    <w:rsid w:val="007E0237"/>
    <w:rsid w:val="007E0BB2"/>
    <w:rsid w:val="007E1BC2"/>
    <w:rsid w:val="007E35A3"/>
    <w:rsid w:val="007E77A7"/>
    <w:rsid w:val="007F19F8"/>
    <w:rsid w:val="008038E5"/>
    <w:rsid w:val="008055AC"/>
    <w:rsid w:val="008103C1"/>
    <w:rsid w:val="00813A62"/>
    <w:rsid w:val="00821C43"/>
    <w:rsid w:val="008246C6"/>
    <w:rsid w:val="00826CC6"/>
    <w:rsid w:val="008306F2"/>
    <w:rsid w:val="00831F3E"/>
    <w:rsid w:val="00831F49"/>
    <w:rsid w:val="0083286B"/>
    <w:rsid w:val="008421C4"/>
    <w:rsid w:val="008508E4"/>
    <w:rsid w:val="00853395"/>
    <w:rsid w:val="0085514E"/>
    <w:rsid w:val="00855DCF"/>
    <w:rsid w:val="008614E7"/>
    <w:rsid w:val="0086329D"/>
    <w:rsid w:val="008662AF"/>
    <w:rsid w:val="0086773B"/>
    <w:rsid w:val="00867F7B"/>
    <w:rsid w:val="008718DE"/>
    <w:rsid w:val="00877411"/>
    <w:rsid w:val="00880888"/>
    <w:rsid w:val="00887C39"/>
    <w:rsid w:val="00887DD0"/>
    <w:rsid w:val="00896BDD"/>
    <w:rsid w:val="008976F6"/>
    <w:rsid w:val="008A0A4B"/>
    <w:rsid w:val="008A5FA2"/>
    <w:rsid w:val="008A7657"/>
    <w:rsid w:val="008B4E3F"/>
    <w:rsid w:val="008B58E1"/>
    <w:rsid w:val="008C0163"/>
    <w:rsid w:val="008C1946"/>
    <w:rsid w:val="008C6159"/>
    <w:rsid w:val="008C6823"/>
    <w:rsid w:val="008D219D"/>
    <w:rsid w:val="008D32A1"/>
    <w:rsid w:val="008E2E91"/>
    <w:rsid w:val="008E52DF"/>
    <w:rsid w:val="008E5E0C"/>
    <w:rsid w:val="008F4984"/>
    <w:rsid w:val="008F5131"/>
    <w:rsid w:val="0090036D"/>
    <w:rsid w:val="00900DDE"/>
    <w:rsid w:val="00901E93"/>
    <w:rsid w:val="00911290"/>
    <w:rsid w:val="00911D23"/>
    <w:rsid w:val="00913548"/>
    <w:rsid w:val="00915DA6"/>
    <w:rsid w:val="00917E7F"/>
    <w:rsid w:val="00920D4E"/>
    <w:rsid w:val="0092139D"/>
    <w:rsid w:val="009229A3"/>
    <w:rsid w:val="00925D2E"/>
    <w:rsid w:val="009303CF"/>
    <w:rsid w:val="00931FF9"/>
    <w:rsid w:val="00932053"/>
    <w:rsid w:val="009361CC"/>
    <w:rsid w:val="00945CEB"/>
    <w:rsid w:val="0095123C"/>
    <w:rsid w:val="00951DCC"/>
    <w:rsid w:val="00953A8F"/>
    <w:rsid w:val="0095523A"/>
    <w:rsid w:val="009716CB"/>
    <w:rsid w:val="00971B6F"/>
    <w:rsid w:val="00983CA7"/>
    <w:rsid w:val="00984DD8"/>
    <w:rsid w:val="009A200B"/>
    <w:rsid w:val="009A77B7"/>
    <w:rsid w:val="009B37D5"/>
    <w:rsid w:val="009B5EC0"/>
    <w:rsid w:val="009B6EFA"/>
    <w:rsid w:val="009C35E1"/>
    <w:rsid w:val="009D1BAF"/>
    <w:rsid w:val="009D516C"/>
    <w:rsid w:val="009D6EBA"/>
    <w:rsid w:val="009E1AF1"/>
    <w:rsid w:val="009F006E"/>
    <w:rsid w:val="009F09BC"/>
    <w:rsid w:val="009F3174"/>
    <w:rsid w:val="009F6E96"/>
    <w:rsid w:val="009F74FC"/>
    <w:rsid w:val="00A01E9A"/>
    <w:rsid w:val="00A03FC8"/>
    <w:rsid w:val="00A0406B"/>
    <w:rsid w:val="00A057E5"/>
    <w:rsid w:val="00A0659D"/>
    <w:rsid w:val="00A07CC0"/>
    <w:rsid w:val="00A22412"/>
    <w:rsid w:val="00A275AC"/>
    <w:rsid w:val="00A31FF1"/>
    <w:rsid w:val="00A346AC"/>
    <w:rsid w:val="00A47081"/>
    <w:rsid w:val="00A4790D"/>
    <w:rsid w:val="00A52595"/>
    <w:rsid w:val="00A55AF1"/>
    <w:rsid w:val="00A55C58"/>
    <w:rsid w:val="00A5774C"/>
    <w:rsid w:val="00A64C05"/>
    <w:rsid w:val="00A72545"/>
    <w:rsid w:val="00A74B89"/>
    <w:rsid w:val="00A76CFD"/>
    <w:rsid w:val="00A76D5A"/>
    <w:rsid w:val="00A77D91"/>
    <w:rsid w:val="00A8043B"/>
    <w:rsid w:val="00A8081A"/>
    <w:rsid w:val="00A80B3E"/>
    <w:rsid w:val="00A86DF6"/>
    <w:rsid w:val="00A8705D"/>
    <w:rsid w:val="00A93C6B"/>
    <w:rsid w:val="00A96C4E"/>
    <w:rsid w:val="00A97AD6"/>
    <w:rsid w:val="00AA55CC"/>
    <w:rsid w:val="00AA7330"/>
    <w:rsid w:val="00AA7521"/>
    <w:rsid w:val="00AB161A"/>
    <w:rsid w:val="00AB4617"/>
    <w:rsid w:val="00AB6404"/>
    <w:rsid w:val="00AB6B47"/>
    <w:rsid w:val="00AB73B3"/>
    <w:rsid w:val="00AC338B"/>
    <w:rsid w:val="00AE0BA1"/>
    <w:rsid w:val="00AE704B"/>
    <w:rsid w:val="00AF04A6"/>
    <w:rsid w:val="00AF1A4E"/>
    <w:rsid w:val="00AF54F3"/>
    <w:rsid w:val="00AF5EAD"/>
    <w:rsid w:val="00AF7266"/>
    <w:rsid w:val="00AF7757"/>
    <w:rsid w:val="00B1188F"/>
    <w:rsid w:val="00B119EC"/>
    <w:rsid w:val="00B11E2D"/>
    <w:rsid w:val="00B12748"/>
    <w:rsid w:val="00B14F77"/>
    <w:rsid w:val="00B1591D"/>
    <w:rsid w:val="00B17297"/>
    <w:rsid w:val="00B20A6E"/>
    <w:rsid w:val="00B249CB"/>
    <w:rsid w:val="00B26D8A"/>
    <w:rsid w:val="00B27F68"/>
    <w:rsid w:val="00B327EE"/>
    <w:rsid w:val="00B34BF6"/>
    <w:rsid w:val="00B4028F"/>
    <w:rsid w:val="00B40A68"/>
    <w:rsid w:val="00B421CC"/>
    <w:rsid w:val="00B43895"/>
    <w:rsid w:val="00B448AB"/>
    <w:rsid w:val="00B5284F"/>
    <w:rsid w:val="00B66777"/>
    <w:rsid w:val="00B6726C"/>
    <w:rsid w:val="00B747C7"/>
    <w:rsid w:val="00B7784D"/>
    <w:rsid w:val="00B801DB"/>
    <w:rsid w:val="00B81249"/>
    <w:rsid w:val="00B82C71"/>
    <w:rsid w:val="00B850D1"/>
    <w:rsid w:val="00B93CFC"/>
    <w:rsid w:val="00B93E96"/>
    <w:rsid w:val="00B95E74"/>
    <w:rsid w:val="00B96B32"/>
    <w:rsid w:val="00BA1C2B"/>
    <w:rsid w:val="00BA3028"/>
    <w:rsid w:val="00BA31CA"/>
    <w:rsid w:val="00BA76AE"/>
    <w:rsid w:val="00BB183C"/>
    <w:rsid w:val="00BB2DB8"/>
    <w:rsid w:val="00BB56E6"/>
    <w:rsid w:val="00BB59AA"/>
    <w:rsid w:val="00BC0449"/>
    <w:rsid w:val="00BC3071"/>
    <w:rsid w:val="00BC3A66"/>
    <w:rsid w:val="00BD3288"/>
    <w:rsid w:val="00BD4752"/>
    <w:rsid w:val="00BD4D52"/>
    <w:rsid w:val="00BD63BC"/>
    <w:rsid w:val="00BE2C80"/>
    <w:rsid w:val="00BE575A"/>
    <w:rsid w:val="00BF1A68"/>
    <w:rsid w:val="00BF654E"/>
    <w:rsid w:val="00BF6857"/>
    <w:rsid w:val="00C1020D"/>
    <w:rsid w:val="00C11B81"/>
    <w:rsid w:val="00C15097"/>
    <w:rsid w:val="00C2020A"/>
    <w:rsid w:val="00C261DE"/>
    <w:rsid w:val="00C270EE"/>
    <w:rsid w:val="00C33297"/>
    <w:rsid w:val="00C41572"/>
    <w:rsid w:val="00C419D6"/>
    <w:rsid w:val="00C42703"/>
    <w:rsid w:val="00C47E63"/>
    <w:rsid w:val="00C522FD"/>
    <w:rsid w:val="00C53E0D"/>
    <w:rsid w:val="00C635E3"/>
    <w:rsid w:val="00C63684"/>
    <w:rsid w:val="00C718F9"/>
    <w:rsid w:val="00C77CC0"/>
    <w:rsid w:val="00C81E2F"/>
    <w:rsid w:val="00C839A4"/>
    <w:rsid w:val="00C94A79"/>
    <w:rsid w:val="00C97623"/>
    <w:rsid w:val="00CA2990"/>
    <w:rsid w:val="00CB4B1D"/>
    <w:rsid w:val="00CC14B9"/>
    <w:rsid w:val="00CD231A"/>
    <w:rsid w:val="00CD6BB3"/>
    <w:rsid w:val="00CE386E"/>
    <w:rsid w:val="00CE40B3"/>
    <w:rsid w:val="00CF17FF"/>
    <w:rsid w:val="00CF1C02"/>
    <w:rsid w:val="00CF375D"/>
    <w:rsid w:val="00CF749C"/>
    <w:rsid w:val="00D010C2"/>
    <w:rsid w:val="00D02C07"/>
    <w:rsid w:val="00D02C52"/>
    <w:rsid w:val="00D110FA"/>
    <w:rsid w:val="00D14E17"/>
    <w:rsid w:val="00D17E1B"/>
    <w:rsid w:val="00D2090A"/>
    <w:rsid w:val="00D26FB5"/>
    <w:rsid w:val="00D27693"/>
    <w:rsid w:val="00D305F1"/>
    <w:rsid w:val="00D430E4"/>
    <w:rsid w:val="00D43D74"/>
    <w:rsid w:val="00D44056"/>
    <w:rsid w:val="00D44182"/>
    <w:rsid w:val="00D4455F"/>
    <w:rsid w:val="00D550D7"/>
    <w:rsid w:val="00D5515A"/>
    <w:rsid w:val="00D5768E"/>
    <w:rsid w:val="00D60F2E"/>
    <w:rsid w:val="00D62F26"/>
    <w:rsid w:val="00D70F2C"/>
    <w:rsid w:val="00D71EFC"/>
    <w:rsid w:val="00D82D17"/>
    <w:rsid w:val="00DA0101"/>
    <w:rsid w:val="00DA139E"/>
    <w:rsid w:val="00DA61E2"/>
    <w:rsid w:val="00DA7175"/>
    <w:rsid w:val="00DB3C6F"/>
    <w:rsid w:val="00DB5962"/>
    <w:rsid w:val="00DC693B"/>
    <w:rsid w:val="00DC7B13"/>
    <w:rsid w:val="00DE03D2"/>
    <w:rsid w:val="00DE3858"/>
    <w:rsid w:val="00DE6F1F"/>
    <w:rsid w:val="00DF165E"/>
    <w:rsid w:val="00DF3318"/>
    <w:rsid w:val="00DF4859"/>
    <w:rsid w:val="00E072DD"/>
    <w:rsid w:val="00E12063"/>
    <w:rsid w:val="00E139C8"/>
    <w:rsid w:val="00E13C9F"/>
    <w:rsid w:val="00E14122"/>
    <w:rsid w:val="00E16426"/>
    <w:rsid w:val="00E248F3"/>
    <w:rsid w:val="00E27A63"/>
    <w:rsid w:val="00E3259D"/>
    <w:rsid w:val="00E365AF"/>
    <w:rsid w:val="00E36845"/>
    <w:rsid w:val="00E4519D"/>
    <w:rsid w:val="00E51CC8"/>
    <w:rsid w:val="00E62B33"/>
    <w:rsid w:val="00E646B5"/>
    <w:rsid w:val="00E65845"/>
    <w:rsid w:val="00E674D4"/>
    <w:rsid w:val="00E75B66"/>
    <w:rsid w:val="00E76960"/>
    <w:rsid w:val="00E83948"/>
    <w:rsid w:val="00E90169"/>
    <w:rsid w:val="00E9319B"/>
    <w:rsid w:val="00E978D7"/>
    <w:rsid w:val="00E97B72"/>
    <w:rsid w:val="00EA00B3"/>
    <w:rsid w:val="00EA04C2"/>
    <w:rsid w:val="00EA086F"/>
    <w:rsid w:val="00EB6A32"/>
    <w:rsid w:val="00ED016E"/>
    <w:rsid w:val="00ED0E7E"/>
    <w:rsid w:val="00ED3BC5"/>
    <w:rsid w:val="00ED64AB"/>
    <w:rsid w:val="00ED7B1C"/>
    <w:rsid w:val="00EE106B"/>
    <w:rsid w:val="00EE10B7"/>
    <w:rsid w:val="00EE2DC7"/>
    <w:rsid w:val="00EE3218"/>
    <w:rsid w:val="00EE3EB1"/>
    <w:rsid w:val="00EE4733"/>
    <w:rsid w:val="00EE610E"/>
    <w:rsid w:val="00EE7C91"/>
    <w:rsid w:val="00EF1C03"/>
    <w:rsid w:val="00EF3639"/>
    <w:rsid w:val="00EF64B6"/>
    <w:rsid w:val="00F0095F"/>
    <w:rsid w:val="00F02A32"/>
    <w:rsid w:val="00F02D9D"/>
    <w:rsid w:val="00F04542"/>
    <w:rsid w:val="00F053EC"/>
    <w:rsid w:val="00F05844"/>
    <w:rsid w:val="00F067F8"/>
    <w:rsid w:val="00F127F1"/>
    <w:rsid w:val="00F143F4"/>
    <w:rsid w:val="00F24164"/>
    <w:rsid w:val="00F25947"/>
    <w:rsid w:val="00F2731E"/>
    <w:rsid w:val="00F374C5"/>
    <w:rsid w:val="00F4037F"/>
    <w:rsid w:val="00F41BBF"/>
    <w:rsid w:val="00F42E24"/>
    <w:rsid w:val="00F4385A"/>
    <w:rsid w:val="00F46630"/>
    <w:rsid w:val="00F544F8"/>
    <w:rsid w:val="00F564DD"/>
    <w:rsid w:val="00F61C89"/>
    <w:rsid w:val="00F61CD3"/>
    <w:rsid w:val="00F62438"/>
    <w:rsid w:val="00F6431F"/>
    <w:rsid w:val="00F70984"/>
    <w:rsid w:val="00F7328F"/>
    <w:rsid w:val="00F73A8A"/>
    <w:rsid w:val="00F76505"/>
    <w:rsid w:val="00F819ED"/>
    <w:rsid w:val="00F856EF"/>
    <w:rsid w:val="00F908CD"/>
    <w:rsid w:val="00F91713"/>
    <w:rsid w:val="00F94DCD"/>
    <w:rsid w:val="00F94EEC"/>
    <w:rsid w:val="00F968F9"/>
    <w:rsid w:val="00FB0431"/>
    <w:rsid w:val="00FB4C7B"/>
    <w:rsid w:val="00FB588D"/>
    <w:rsid w:val="00FB78E7"/>
    <w:rsid w:val="00FC1AA5"/>
    <w:rsid w:val="00FC1B3B"/>
    <w:rsid w:val="00FC5609"/>
    <w:rsid w:val="00FD3F73"/>
    <w:rsid w:val="00FD3FA2"/>
    <w:rsid w:val="00FD5513"/>
    <w:rsid w:val="00FE466E"/>
    <w:rsid w:val="00FF05C2"/>
    <w:rsid w:val="00FF2E65"/>
    <w:rsid w:val="0887B927"/>
    <w:rsid w:val="095AEFB2"/>
    <w:rsid w:val="4EF11B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7930"/>
  <w15:docId w15:val="{20B5BD84-022E-433B-84C3-68B42682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ascii="Calibri" w:hAnsi="Calibri" w:cs="Arial Unicode MS"/>
      <w:color w:val="000000"/>
      <w:sz w:val="22"/>
      <w:szCs w:val="22"/>
      <w:u w:color="000000"/>
      <w:lang w:val="da-DK"/>
      <w14:textOutline w14:w="12700" w14:cap="flat" w14:cmpd="sng" w14:algn="ctr">
        <w14:noFill/>
        <w14:prstDash w14:val="solid"/>
        <w14:miter w14:lim="400000"/>
      </w14:textOutli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paragraph" w:styleId="Tematkomentarza">
    <w:name w:val="annotation subject"/>
    <w:basedOn w:val="Tekstkomentarza"/>
    <w:next w:val="Tekstkomentarza"/>
    <w:link w:val="TematkomentarzaZnak"/>
    <w:uiPriority w:val="99"/>
    <w:semiHidden/>
    <w:unhideWhenUsed/>
    <w:rsid w:val="00265129"/>
    <w:rPr>
      <w:b/>
      <w:bCs/>
    </w:rPr>
  </w:style>
  <w:style w:type="paragraph" w:customStyle="1" w:styleId="Nagwekistopka">
    <w:name w:val="Nagłówek i stopka"/>
    <w:pPr>
      <w:tabs>
        <w:tab w:val="right" w:pos="9020"/>
      </w:tabs>
    </w:pPr>
    <w:rPr>
      <w:rFonts w:ascii="Verdana" w:hAnsi="Verdana" w:cs="Arial Unicode MS"/>
      <w:color w:val="000000"/>
      <w:sz w:val="26"/>
      <w:szCs w:val="26"/>
      <w14:textOutline w14:w="0" w14:cap="flat" w14:cmpd="sng" w14:algn="ctr">
        <w14:noFill/>
        <w14:prstDash w14:val="solid"/>
        <w14:bevel/>
      </w14:textOutline>
    </w:rPr>
  </w:style>
  <w:style w:type="paragraph" w:customStyle="1" w:styleId="Domylne">
    <w:name w:val="Domyślne"/>
    <w:pPr>
      <w:spacing w:before="160" w:line="288" w:lineRule="auto"/>
    </w:pPr>
    <w:rPr>
      <w:rFonts w:ascii="Verdana" w:eastAsia="Verdana" w:hAnsi="Verdana" w:cs="Verdana"/>
      <w:color w:val="000000"/>
      <w:sz w:val="26"/>
      <w:szCs w:val="26"/>
      <w14:textOutline w14:w="0" w14:cap="flat" w14:cmpd="sng" w14:algn="ctr">
        <w14:noFill/>
        <w14:prstDash w14:val="solid"/>
        <w14:bevel/>
      </w14:textOutline>
    </w:rPr>
  </w:style>
  <w:style w:type="paragraph" w:styleId="Akapitzlist">
    <w:name w:val="List Paragraph"/>
    <w:pPr>
      <w:spacing w:after="200" w:line="276" w:lineRule="auto"/>
      <w:ind w:left="720"/>
    </w:pPr>
    <w:rPr>
      <w:rFonts w:ascii="Calibri" w:hAnsi="Calibri" w:cs="Arial Unicode MS"/>
      <w:color w:val="000000"/>
      <w:sz w:val="22"/>
      <w:szCs w:val="22"/>
      <w:u w:color="000000"/>
    </w:rPr>
  </w:style>
  <w:style w:type="numbering" w:customStyle="1" w:styleId="Zaimportowanystyl1">
    <w:name w:val="Zaimportowany styl 1"/>
    <w:pPr>
      <w:numPr>
        <w:numId w:val="1"/>
      </w:numPr>
    </w:pPr>
  </w:style>
  <w:style w:type="paragraph" w:customStyle="1" w:styleId="DomylneA">
    <w:name w:val="Domyślne A"/>
    <w:pPr>
      <w:spacing w:after="200" w:line="276" w:lineRule="auto"/>
    </w:pPr>
    <w:rPr>
      <w:rFonts w:cs="Arial Unicode MS"/>
      <w:color w:val="000000"/>
      <w:sz w:val="22"/>
      <w:szCs w:val="22"/>
      <w:u w:color="000000"/>
      <w14:textOutline w14:w="12700" w14:cap="flat" w14:cmpd="sng" w14:algn="ctr">
        <w14:noFill/>
        <w14:prstDash w14:val="solid"/>
        <w14:miter w14:lim="400000"/>
      </w14:textOutline>
    </w:rPr>
  </w:style>
  <w:style w:type="numbering" w:customStyle="1" w:styleId="Zaimportowanystyl10">
    <w:name w:val="Zaimportowany styl 1.0"/>
    <w:pPr>
      <w:numPr>
        <w:numId w:val="3"/>
      </w:numPr>
    </w:pPr>
  </w:style>
  <w:style w:type="numbering" w:customStyle="1" w:styleId="Zaimportowanystyl11">
    <w:name w:val="Zaimportowany styl 1.1"/>
    <w:pPr>
      <w:numPr>
        <w:numId w:val="6"/>
      </w:numPr>
    </w:pPr>
  </w:style>
  <w:style w:type="numbering" w:customStyle="1" w:styleId="Zaimportowanystyl2">
    <w:name w:val="Zaimportowany styl 2"/>
    <w:pPr>
      <w:numPr>
        <w:numId w:val="8"/>
      </w:numPr>
    </w:pPr>
  </w:style>
  <w:style w:type="numbering" w:customStyle="1" w:styleId="Zaimportowanystyl20">
    <w:name w:val="Zaimportowany styl 2.0"/>
    <w:pPr>
      <w:numPr>
        <w:numId w:val="14"/>
      </w:numPr>
    </w:pPr>
  </w:style>
  <w:style w:type="numbering" w:customStyle="1" w:styleId="Zaimportowanystyl3">
    <w:name w:val="Zaimportowany styl 3"/>
    <w:pPr>
      <w:numPr>
        <w:numId w:val="17"/>
      </w:numPr>
    </w:pPr>
  </w:style>
  <w:style w:type="numbering" w:customStyle="1" w:styleId="Zaimportowanystyl30">
    <w:name w:val="Zaimportowany styl 3.0"/>
    <w:pPr>
      <w:numPr>
        <w:numId w:val="20"/>
      </w:numPr>
    </w:pPr>
  </w:style>
  <w:style w:type="character" w:customStyle="1" w:styleId="Hyperlink0">
    <w:name w:val="Hyperlink.0"/>
    <w:basedOn w:val="Hipercze"/>
    <w:rPr>
      <w:outline w:val="0"/>
      <w:color w:val="0000FF"/>
      <w:u w:val="single" w:color="0000FF"/>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Calibri" w:hAnsi="Calibri" w:cs="Arial Unicode MS"/>
      <w:color w:val="000000"/>
      <w:u w:color="000000"/>
      <w:lang w:val="da-DK"/>
      <w14:textOutline w14:w="12700" w14:cap="flat" w14:cmpd="sng" w14:algn="ctr">
        <w14:noFill/>
        <w14:prstDash w14:val="solid"/>
        <w14:miter w14:lim="400000"/>
      </w14:textOutline>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8718D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lang w:val="da-DK"/>
      <w14:textOutline w14:w="12700" w14:cap="flat" w14:cmpd="sng" w14:algn="ctr">
        <w14:noFill/>
        <w14:prstDash w14:val="solid"/>
        <w14:miter w14:lim="400000"/>
      </w14:textOutline>
    </w:rPr>
  </w:style>
  <w:style w:type="paragraph" w:styleId="Nagwek">
    <w:name w:val="header"/>
    <w:basedOn w:val="Normalny"/>
    <w:link w:val="NagwekZnak"/>
    <w:uiPriority w:val="99"/>
    <w:semiHidden/>
    <w:unhideWhenUsed/>
    <w:rsid w:val="005D5B7E"/>
    <w:pPr>
      <w:tabs>
        <w:tab w:val="center" w:pos="4680"/>
        <w:tab w:val="right" w:pos="9360"/>
      </w:tabs>
      <w:spacing w:after="0" w:line="240" w:lineRule="auto"/>
    </w:pPr>
  </w:style>
  <w:style w:type="character" w:customStyle="1" w:styleId="NagwekZnak">
    <w:name w:val="Nagłówek Znak"/>
    <w:basedOn w:val="Domylnaczcionkaakapitu"/>
    <w:link w:val="Nagwek"/>
    <w:uiPriority w:val="99"/>
    <w:semiHidden/>
    <w:rsid w:val="001F3195"/>
    <w:rPr>
      <w:rFonts w:ascii="Calibri" w:hAnsi="Calibri" w:cs="Arial Unicode MS"/>
      <w:color w:val="000000"/>
      <w:sz w:val="22"/>
      <w:szCs w:val="22"/>
      <w:u w:color="000000"/>
      <w:lang w:val="da-DK"/>
      <w14:textOutline w14:w="12700" w14:cap="flat" w14:cmpd="sng" w14:algn="ctr">
        <w14:noFill/>
        <w14:prstDash w14:val="solid"/>
        <w14:miter w14:lim="400000"/>
      </w14:textOutline>
    </w:rPr>
  </w:style>
  <w:style w:type="paragraph" w:styleId="Stopka">
    <w:name w:val="footer"/>
    <w:basedOn w:val="Normalny"/>
    <w:link w:val="StopkaZnak"/>
    <w:uiPriority w:val="99"/>
    <w:semiHidden/>
    <w:unhideWhenUsed/>
    <w:rsid w:val="005D5B7E"/>
    <w:pPr>
      <w:tabs>
        <w:tab w:val="center" w:pos="4680"/>
        <w:tab w:val="right" w:pos="9360"/>
      </w:tabs>
      <w:spacing w:after="0" w:line="240" w:lineRule="auto"/>
    </w:pPr>
  </w:style>
  <w:style w:type="character" w:customStyle="1" w:styleId="StopkaZnak">
    <w:name w:val="Stopka Znak"/>
    <w:basedOn w:val="Domylnaczcionkaakapitu"/>
    <w:link w:val="Stopka"/>
    <w:uiPriority w:val="99"/>
    <w:semiHidden/>
    <w:rsid w:val="001F3195"/>
    <w:rPr>
      <w:rFonts w:ascii="Calibri" w:hAnsi="Calibri" w:cs="Arial Unicode MS"/>
      <w:color w:val="000000"/>
      <w:sz w:val="22"/>
      <w:szCs w:val="22"/>
      <w:u w:color="000000"/>
      <w:lang w:val="da-DK"/>
      <w14:textOutline w14:w="12700" w14:cap="flat" w14:cmpd="sng" w14:algn="ctr">
        <w14:noFill/>
        <w14:prstDash w14:val="solid"/>
        <w14:miter w14:lim="400000"/>
      </w14:textOutline>
    </w:rPr>
  </w:style>
  <w:style w:type="table" w:customStyle="1" w:styleId="TableNormal1">
    <w:name w:val="Table Normal1"/>
    <w:rsid w:val="001F3195"/>
    <w:tblPr>
      <w:tblInd w:w="0" w:type="dxa"/>
      <w:tblCellMar>
        <w:top w:w="0" w:type="dxa"/>
        <w:left w:w="0" w:type="dxa"/>
        <w:bottom w:w="0" w:type="dxa"/>
        <w:right w:w="0" w:type="dxa"/>
      </w:tblCellMar>
    </w:tblPr>
  </w:style>
  <w:style w:type="character" w:customStyle="1" w:styleId="TematkomentarzaZnak">
    <w:name w:val="Temat komentarza Znak"/>
    <w:basedOn w:val="TekstkomentarzaZnak"/>
    <w:link w:val="Tematkomentarza"/>
    <w:uiPriority w:val="99"/>
    <w:semiHidden/>
    <w:rsid w:val="00265129"/>
    <w:rPr>
      <w:rFonts w:ascii="Calibri" w:hAnsi="Calibri" w:cs="Arial Unicode MS"/>
      <w:b/>
      <w:bCs/>
      <w:color w:val="000000"/>
      <w:u w:color="000000"/>
      <w:lang w:val="da-DK"/>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mac-c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Verdana"/>
        <a:ea typeface="Verdana"/>
        <a:cs typeface="Verdana"/>
      </a:majorFont>
      <a:minorFont>
        <a:latin typeface="Verdana"/>
        <a:ea typeface="Verdana"/>
        <a:cs typeface="Verdana"/>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Verdan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Verdan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2955</Words>
  <Characters>17734</Characters>
  <Application>Microsoft Office Word</Application>
  <DocSecurity>4</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Noga</dc:creator>
  <cp:keywords/>
  <cp:lastModifiedBy>Kama</cp:lastModifiedBy>
  <cp:revision>2</cp:revision>
  <dcterms:created xsi:type="dcterms:W3CDTF">2024-04-22T13:40:00Z</dcterms:created>
  <dcterms:modified xsi:type="dcterms:W3CDTF">2024-04-22T13:40:00Z</dcterms:modified>
</cp:coreProperties>
</file>