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1D593" w14:textId="77777777" w:rsidR="00591DF3" w:rsidRDefault="00591DF3" w:rsidP="00591DF3">
      <w:pPr>
        <w:spacing w:line="276" w:lineRule="auto"/>
        <w:rPr>
          <w:rFonts w:ascii="Verdana" w:hAnsi="Verdana"/>
          <w:sz w:val="18"/>
          <w:szCs w:val="18"/>
        </w:rPr>
      </w:pPr>
    </w:p>
    <w:p w14:paraId="2216568E" w14:textId="70CC1801" w:rsidR="00591DF3" w:rsidRDefault="00591DF3" w:rsidP="00591DF3">
      <w:pPr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Imię i nazwisko: </w:t>
      </w:r>
    </w:p>
    <w:p w14:paraId="4E0344D3" w14:textId="77777777" w:rsidR="00591DF3" w:rsidRDefault="00591DF3" w:rsidP="00591DF3">
      <w:pPr>
        <w:spacing w:line="276" w:lineRule="auto"/>
        <w:rPr>
          <w:rFonts w:ascii="Verdana" w:hAnsi="Verdana"/>
          <w:sz w:val="18"/>
          <w:szCs w:val="18"/>
        </w:rPr>
      </w:pPr>
    </w:p>
    <w:p w14:paraId="6E74382D" w14:textId="0FF8CE7B" w:rsidR="00591DF3" w:rsidRDefault="00591DF3" w:rsidP="00591DF3">
      <w:pPr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Data </w:t>
      </w:r>
      <w:r w:rsidR="00CC2053">
        <w:rPr>
          <w:rFonts w:ascii="Verdana" w:hAnsi="Verdana"/>
          <w:sz w:val="18"/>
          <w:szCs w:val="18"/>
        </w:rPr>
        <w:t xml:space="preserve">i miejsce </w:t>
      </w:r>
      <w:r>
        <w:rPr>
          <w:rFonts w:ascii="Verdana" w:hAnsi="Verdana"/>
          <w:sz w:val="18"/>
          <w:szCs w:val="18"/>
        </w:rPr>
        <w:t>urodzenia:</w:t>
      </w:r>
    </w:p>
    <w:p w14:paraId="7B9C1B44" w14:textId="77777777" w:rsidR="00591DF3" w:rsidRDefault="00591DF3" w:rsidP="00591DF3">
      <w:pPr>
        <w:spacing w:line="276" w:lineRule="auto"/>
        <w:rPr>
          <w:rFonts w:ascii="Verdana" w:hAnsi="Verdana"/>
          <w:sz w:val="18"/>
          <w:szCs w:val="18"/>
        </w:rPr>
      </w:pPr>
    </w:p>
    <w:p w14:paraId="106644C9" w14:textId="77777777" w:rsidR="00591DF3" w:rsidRDefault="00591DF3" w:rsidP="00591DF3">
      <w:pPr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Adres zamieszkania:</w:t>
      </w:r>
    </w:p>
    <w:p w14:paraId="3E697D5B" w14:textId="77777777" w:rsidR="00591DF3" w:rsidRDefault="00591DF3" w:rsidP="00591DF3">
      <w:pPr>
        <w:spacing w:line="276" w:lineRule="auto"/>
        <w:rPr>
          <w:rFonts w:ascii="Verdana" w:hAnsi="Verdana"/>
          <w:sz w:val="18"/>
          <w:szCs w:val="18"/>
        </w:rPr>
      </w:pPr>
    </w:p>
    <w:p w14:paraId="6FFAD795" w14:textId="77777777" w:rsidR="00591DF3" w:rsidRDefault="00591DF3" w:rsidP="00591DF3">
      <w:pPr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PESEL:</w:t>
      </w:r>
      <w:r>
        <w:rPr>
          <w:rFonts w:ascii="Verdana" w:hAnsi="Verdana"/>
          <w:sz w:val="18"/>
          <w:szCs w:val="18"/>
        </w:rPr>
        <w:tab/>
      </w:r>
    </w:p>
    <w:p w14:paraId="052D72EF" w14:textId="77777777" w:rsidR="00591DF3" w:rsidRDefault="00591DF3" w:rsidP="00591DF3">
      <w:pPr>
        <w:spacing w:line="276" w:lineRule="auto"/>
        <w:rPr>
          <w:rFonts w:ascii="Verdana" w:hAnsi="Verdana"/>
          <w:sz w:val="18"/>
          <w:szCs w:val="18"/>
        </w:rPr>
      </w:pPr>
    </w:p>
    <w:p w14:paraId="3B9EDB6B" w14:textId="4FDBADFD" w:rsidR="00591DF3" w:rsidRDefault="00591DF3" w:rsidP="00591DF3">
      <w:pPr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Numer i seria dowodu osobistego:</w:t>
      </w:r>
    </w:p>
    <w:p w14:paraId="39AEB600" w14:textId="77777777" w:rsidR="00591DF3" w:rsidRDefault="00591DF3" w:rsidP="00591DF3">
      <w:pPr>
        <w:spacing w:line="276" w:lineRule="auto"/>
        <w:rPr>
          <w:rFonts w:ascii="Verdana" w:hAnsi="Verdana"/>
          <w:sz w:val="18"/>
          <w:szCs w:val="18"/>
        </w:rPr>
      </w:pPr>
    </w:p>
    <w:p w14:paraId="218D96B7" w14:textId="77777777" w:rsidR="00591DF3" w:rsidRDefault="00591DF3" w:rsidP="00591DF3">
      <w:pPr>
        <w:spacing w:line="276" w:lineRule="auto"/>
        <w:rPr>
          <w:rFonts w:ascii="Verdana" w:hAnsi="Verdana"/>
          <w:sz w:val="18"/>
          <w:szCs w:val="18"/>
        </w:rPr>
      </w:pPr>
    </w:p>
    <w:p w14:paraId="73FAA00B" w14:textId="77777777" w:rsidR="00FA4AAE" w:rsidRPr="00E267E6" w:rsidRDefault="00FA4AAE" w:rsidP="00591DF3">
      <w:pPr>
        <w:pStyle w:val="Default"/>
        <w:rPr>
          <w:rFonts w:ascii="Verdana" w:hAnsi="Verdana"/>
          <w:b/>
          <w:bCs/>
          <w:sz w:val="20"/>
          <w:szCs w:val="20"/>
        </w:rPr>
      </w:pPr>
    </w:p>
    <w:p w14:paraId="70DAB39D" w14:textId="77777777" w:rsidR="00FA4AAE" w:rsidRPr="00E267E6" w:rsidRDefault="00FA4AAE" w:rsidP="00FA4AAE">
      <w:pPr>
        <w:pStyle w:val="Default"/>
        <w:jc w:val="center"/>
        <w:rPr>
          <w:rFonts w:ascii="Verdana" w:hAnsi="Verdana"/>
          <w:b/>
          <w:bCs/>
          <w:sz w:val="20"/>
          <w:szCs w:val="20"/>
        </w:rPr>
      </w:pPr>
      <w:r w:rsidRPr="00E267E6">
        <w:rPr>
          <w:rFonts w:ascii="Verdana" w:hAnsi="Verdana"/>
          <w:b/>
          <w:bCs/>
          <w:sz w:val="20"/>
          <w:szCs w:val="20"/>
        </w:rPr>
        <w:t>OŚWIADCZENIE O WSPÓLNOŚCI MAJĄTKOWEJ MAŁŻEŃSKIEJ</w:t>
      </w:r>
    </w:p>
    <w:p w14:paraId="1129845A" w14:textId="77777777" w:rsidR="00FA4AAE" w:rsidRPr="00E267E6" w:rsidRDefault="00FA4AAE" w:rsidP="00FA4AAE">
      <w:pPr>
        <w:pStyle w:val="Default"/>
        <w:jc w:val="center"/>
        <w:rPr>
          <w:rFonts w:ascii="Verdana" w:hAnsi="Verdana"/>
          <w:sz w:val="20"/>
          <w:szCs w:val="20"/>
        </w:rPr>
      </w:pPr>
    </w:p>
    <w:p w14:paraId="63B1D4C1" w14:textId="383BE274" w:rsidR="00E267E6" w:rsidRDefault="00E267E6" w:rsidP="00FA4AAE">
      <w:pPr>
        <w:autoSpaceDE w:val="0"/>
        <w:autoSpaceDN w:val="0"/>
        <w:adjustRightInd w:val="0"/>
        <w:jc w:val="center"/>
        <w:rPr>
          <w:rFonts w:ascii="Verdana" w:hAnsi="Verdana"/>
          <w:b/>
          <w:bCs/>
        </w:rPr>
      </w:pPr>
    </w:p>
    <w:p w14:paraId="6C6B5D05" w14:textId="77777777" w:rsidR="00E267E6" w:rsidRPr="00E267E6" w:rsidRDefault="00E267E6" w:rsidP="00FA4AAE">
      <w:pPr>
        <w:autoSpaceDE w:val="0"/>
        <w:autoSpaceDN w:val="0"/>
        <w:adjustRightInd w:val="0"/>
        <w:jc w:val="center"/>
        <w:rPr>
          <w:rFonts w:ascii="Verdana" w:hAnsi="Verdana"/>
          <w:b/>
          <w:bCs/>
        </w:rPr>
      </w:pPr>
    </w:p>
    <w:p w14:paraId="12CED160" w14:textId="56EC161B" w:rsidR="00FA4AAE" w:rsidRPr="00591DF3" w:rsidRDefault="00FA4AAE" w:rsidP="00591DF3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b/>
          <w:sz w:val="18"/>
          <w:szCs w:val="18"/>
        </w:rPr>
      </w:pPr>
      <w:r w:rsidRPr="00E267E6">
        <w:rPr>
          <w:rFonts w:ascii="Verdana" w:hAnsi="Verdana"/>
          <w:sz w:val="18"/>
          <w:szCs w:val="18"/>
        </w:rPr>
        <w:t>Ja ni</w:t>
      </w:r>
      <w:r w:rsidRPr="00E267E6">
        <w:rPr>
          <w:rFonts w:ascii="Verdana" w:eastAsia="TimesNewRoman" w:hAnsi="Verdana"/>
          <w:sz w:val="18"/>
          <w:szCs w:val="18"/>
        </w:rPr>
        <w:t>ż</w:t>
      </w:r>
      <w:r w:rsidRPr="00E267E6">
        <w:rPr>
          <w:rFonts w:ascii="Verdana" w:hAnsi="Verdana"/>
          <w:sz w:val="18"/>
          <w:szCs w:val="18"/>
        </w:rPr>
        <w:t>ej podpisany/a …………………………………</w:t>
      </w:r>
      <w:r w:rsidR="00591DF3">
        <w:rPr>
          <w:rFonts w:ascii="Verdana" w:hAnsi="Verdana"/>
          <w:sz w:val="18"/>
          <w:szCs w:val="18"/>
        </w:rPr>
        <w:t>…………</w:t>
      </w:r>
      <w:r w:rsidRPr="00E267E6">
        <w:rPr>
          <w:rFonts w:ascii="Verdana" w:hAnsi="Verdana"/>
          <w:sz w:val="18"/>
          <w:szCs w:val="18"/>
        </w:rPr>
        <w:t>………</w:t>
      </w:r>
      <w:r w:rsidR="00591DF3">
        <w:rPr>
          <w:rFonts w:ascii="Verdana" w:hAnsi="Verdana"/>
          <w:sz w:val="18"/>
          <w:szCs w:val="18"/>
        </w:rPr>
        <w:t xml:space="preserve"> </w:t>
      </w:r>
      <w:r w:rsidRPr="00E267E6">
        <w:rPr>
          <w:rFonts w:ascii="Verdana" w:hAnsi="Verdana"/>
          <w:sz w:val="18"/>
          <w:szCs w:val="18"/>
        </w:rPr>
        <w:t>świadomy odpowiedzialności karnej wynikającej z art. 297 kodeksu karnego, dotyczącej poświadczenia nieprawdy, co do okoliczności mającej znaczenie prawne oświadczam, że pozostaję* / nie pozostaję* w związku małżeńskim oraz że istnieje między małżonkami ustawowa wspólność majątkowa małżeńska* / została zniesiona między małżonkami ustawowa wspólność majątkowa małżeńska*/ lub nie istnieje między małżonkami ustawowa wspólność majątkowa małżeńska*</w:t>
      </w:r>
      <w:r w:rsidR="00591DF3">
        <w:rPr>
          <w:rFonts w:ascii="Verdana" w:hAnsi="Verdana"/>
          <w:sz w:val="18"/>
          <w:szCs w:val="18"/>
        </w:rPr>
        <w:t>.</w:t>
      </w:r>
    </w:p>
    <w:p w14:paraId="23430B5F" w14:textId="77777777" w:rsidR="00FA4AAE" w:rsidRPr="00E267E6" w:rsidRDefault="00FA4AAE" w:rsidP="00FA4AAE">
      <w:pPr>
        <w:pStyle w:val="Default"/>
        <w:spacing w:line="276" w:lineRule="auto"/>
        <w:jc w:val="both"/>
        <w:rPr>
          <w:rFonts w:ascii="Verdana" w:hAnsi="Verdana"/>
          <w:color w:val="auto"/>
          <w:sz w:val="18"/>
          <w:szCs w:val="18"/>
        </w:rPr>
      </w:pPr>
    </w:p>
    <w:p w14:paraId="5E17F787" w14:textId="36888585" w:rsidR="00FA4AAE" w:rsidRDefault="00FA4AAE" w:rsidP="00FA4AAE">
      <w:pPr>
        <w:pStyle w:val="Default"/>
        <w:rPr>
          <w:rFonts w:ascii="Verdana" w:hAnsi="Verdana"/>
          <w:color w:val="auto"/>
          <w:sz w:val="18"/>
          <w:szCs w:val="18"/>
        </w:rPr>
      </w:pPr>
    </w:p>
    <w:p w14:paraId="587FE2D6" w14:textId="27D97E8E" w:rsidR="00FA4AAE" w:rsidRDefault="00FA4AAE" w:rsidP="00FA4AAE">
      <w:pPr>
        <w:pStyle w:val="Default"/>
        <w:rPr>
          <w:rFonts w:ascii="Verdana" w:hAnsi="Verdana"/>
          <w:color w:val="auto"/>
          <w:sz w:val="18"/>
          <w:szCs w:val="18"/>
        </w:rPr>
      </w:pPr>
    </w:p>
    <w:p w14:paraId="5DD8C2B5" w14:textId="5FB291A3" w:rsidR="00591DF3" w:rsidRDefault="00591DF3" w:rsidP="00FA4AAE">
      <w:pPr>
        <w:pStyle w:val="Default"/>
        <w:rPr>
          <w:rFonts w:ascii="Verdana" w:hAnsi="Verdana"/>
          <w:color w:val="auto"/>
          <w:sz w:val="18"/>
          <w:szCs w:val="18"/>
        </w:rPr>
      </w:pPr>
    </w:p>
    <w:p w14:paraId="608A0C07" w14:textId="77777777" w:rsidR="00591DF3" w:rsidRPr="00E267E6" w:rsidRDefault="00591DF3" w:rsidP="00FA4AAE">
      <w:pPr>
        <w:pStyle w:val="Default"/>
        <w:rPr>
          <w:rFonts w:ascii="Verdana" w:hAnsi="Verdana"/>
          <w:color w:val="auto"/>
          <w:sz w:val="18"/>
          <w:szCs w:val="18"/>
        </w:rPr>
      </w:pPr>
    </w:p>
    <w:p w14:paraId="3D2E220E" w14:textId="77777777" w:rsidR="00FA4AAE" w:rsidRPr="00E267E6" w:rsidRDefault="00FA4AAE" w:rsidP="00FA4AAE">
      <w:pPr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  <w:r w:rsidRPr="00E267E6">
        <w:rPr>
          <w:rFonts w:ascii="Verdana" w:hAnsi="Verdana"/>
          <w:sz w:val="18"/>
          <w:szCs w:val="18"/>
        </w:rPr>
        <w:t>.......................................</w:t>
      </w:r>
      <w:r w:rsidRPr="00E267E6">
        <w:rPr>
          <w:rFonts w:ascii="Verdana" w:hAnsi="Verdana"/>
          <w:sz w:val="18"/>
          <w:szCs w:val="18"/>
        </w:rPr>
        <w:tab/>
      </w:r>
      <w:r w:rsidRPr="00E267E6">
        <w:rPr>
          <w:rFonts w:ascii="Verdana" w:hAnsi="Verdana"/>
          <w:sz w:val="18"/>
          <w:szCs w:val="18"/>
        </w:rPr>
        <w:tab/>
      </w:r>
      <w:r w:rsidRPr="00E267E6">
        <w:rPr>
          <w:rFonts w:ascii="Verdana" w:hAnsi="Verdana"/>
          <w:sz w:val="18"/>
          <w:szCs w:val="18"/>
        </w:rPr>
        <w:tab/>
      </w:r>
      <w:r w:rsidRPr="00E267E6">
        <w:rPr>
          <w:rFonts w:ascii="Verdana" w:hAnsi="Verdana"/>
          <w:sz w:val="18"/>
          <w:szCs w:val="18"/>
        </w:rPr>
        <w:tab/>
        <w:t>..................................................</w:t>
      </w:r>
    </w:p>
    <w:p w14:paraId="2DDD45A9" w14:textId="77777777" w:rsidR="00FA4AAE" w:rsidRPr="00E267E6" w:rsidRDefault="00FA4AAE" w:rsidP="00FA4AAE">
      <w:pPr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  <w:r w:rsidRPr="00E267E6">
        <w:rPr>
          <w:rFonts w:ascii="Verdana" w:hAnsi="Verdana"/>
          <w:sz w:val="18"/>
          <w:szCs w:val="18"/>
        </w:rPr>
        <w:t xml:space="preserve">   (miejscowo</w:t>
      </w:r>
      <w:r w:rsidRPr="00E267E6">
        <w:rPr>
          <w:rFonts w:ascii="Verdana" w:eastAsia="TimesNewRoman" w:hAnsi="Verdana"/>
          <w:sz w:val="18"/>
          <w:szCs w:val="18"/>
        </w:rPr>
        <w:t>ść</w:t>
      </w:r>
      <w:r w:rsidRPr="00E267E6">
        <w:rPr>
          <w:rFonts w:ascii="Verdana" w:hAnsi="Verdana"/>
          <w:sz w:val="18"/>
          <w:szCs w:val="18"/>
        </w:rPr>
        <w:t xml:space="preserve">, data) </w:t>
      </w:r>
      <w:r w:rsidRPr="00E267E6">
        <w:rPr>
          <w:rFonts w:ascii="Verdana" w:hAnsi="Verdana"/>
          <w:sz w:val="18"/>
          <w:szCs w:val="18"/>
        </w:rPr>
        <w:tab/>
      </w:r>
      <w:r w:rsidRPr="00E267E6">
        <w:rPr>
          <w:rFonts w:ascii="Verdana" w:hAnsi="Verdana"/>
          <w:sz w:val="18"/>
          <w:szCs w:val="18"/>
        </w:rPr>
        <w:tab/>
      </w:r>
      <w:r w:rsidRPr="00E267E6">
        <w:rPr>
          <w:rFonts w:ascii="Verdana" w:hAnsi="Verdana"/>
          <w:sz w:val="18"/>
          <w:szCs w:val="18"/>
        </w:rPr>
        <w:tab/>
        <w:t xml:space="preserve">                </w:t>
      </w:r>
      <w:r w:rsidRPr="00E267E6">
        <w:rPr>
          <w:rFonts w:ascii="Verdana" w:hAnsi="Verdana"/>
          <w:sz w:val="18"/>
          <w:szCs w:val="18"/>
        </w:rPr>
        <w:tab/>
        <w:t xml:space="preserve"> (podpis Beneficjenta pomocy)</w:t>
      </w:r>
    </w:p>
    <w:p w14:paraId="7785CC8F" w14:textId="77777777" w:rsidR="00FA4AAE" w:rsidRPr="00591DF3" w:rsidRDefault="00FA4AAE" w:rsidP="00FA4AAE">
      <w:pPr>
        <w:autoSpaceDE w:val="0"/>
        <w:autoSpaceDN w:val="0"/>
        <w:adjustRightInd w:val="0"/>
        <w:spacing w:before="240"/>
        <w:jc w:val="both"/>
        <w:rPr>
          <w:rFonts w:ascii="Verdana" w:hAnsi="Verdana" w:cs="Arial"/>
          <w:bCs/>
          <w:sz w:val="16"/>
          <w:szCs w:val="16"/>
        </w:rPr>
      </w:pPr>
      <w:r w:rsidRPr="00591DF3">
        <w:rPr>
          <w:rFonts w:ascii="Verdana" w:hAnsi="Verdana" w:cs="Arial"/>
          <w:bCs/>
          <w:sz w:val="16"/>
          <w:szCs w:val="16"/>
        </w:rPr>
        <w:t>*niepotrzebne skreślić</w:t>
      </w:r>
    </w:p>
    <w:p w14:paraId="3AF316A5" w14:textId="77777777" w:rsidR="00B47183" w:rsidRDefault="00B47183" w:rsidP="00FA4AAE">
      <w:pPr>
        <w:autoSpaceDE w:val="0"/>
        <w:autoSpaceDN w:val="0"/>
        <w:adjustRightInd w:val="0"/>
        <w:spacing w:before="240"/>
        <w:jc w:val="both"/>
        <w:rPr>
          <w:rFonts w:ascii="Verdana" w:hAnsi="Verdana" w:cs="Arial"/>
          <w:b/>
          <w:bCs/>
          <w:sz w:val="16"/>
          <w:szCs w:val="16"/>
        </w:rPr>
      </w:pPr>
    </w:p>
    <w:p w14:paraId="32FA5725" w14:textId="7E670109" w:rsidR="00B47183" w:rsidRDefault="00B47183" w:rsidP="00FA4AAE">
      <w:pPr>
        <w:autoSpaceDE w:val="0"/>
        <w:autoSpaceDN w:val="0"/>
        <w:adjustRightInd w:val="0"/>
        <w:spacing w:before="240"/>
        <w:jc w:val="both"/>
        <w:rPr>
          <w:rFonts w:ascii="Verdana" w:hAnsi="Verdana" w:cs="Arial"/>
          <w:b/>
          <w:bCs/>
          <w:sz w:val="16"/>
          <w:szCs w:val="16"/>
        </w:rPr>
      </w:pPr>
    </w:p>
    <w:p w14:paraId="6305808F" w14:textId="6798C4C6" w:rsidR="00FA4AAE" w:rsidRPr="00B47183" w:rsidRDefault="00591DF3" w:rsidP="00FA4AAE">
      <w:pPr>
        <w:autoSpaceDE w:val="0"/>
        <w:autoSpaceDN w:val="0"/>
        <w:adjustRightInd w:val="0"/>
        <w:spacing w:before="240"/>
        <w:jc w:val="both"/>
        <w:rPr>
          <w:rFonts w:ascii="Verdana" w:hAnsi="Verdana" w:cs="Arial"/>
          <w:b/>
          <w:bCs/>
          <w:sz w:val="16"/>
          <w:szCs w:val="16"/>
        </w:rPr>
      </w:pPr>
      <w:r>
        <w:rPr>
          <w:rFonts w:ascii="Verdana" w:hAnsi="Verdana" w:cs="Arial"/>
          <w:b/>
          <w:bCs/>
          <w:sz w:val="16"/>
          <w:szCs w:val="16"/>
        </w:rPr>
        <w:t>K</w:t>
      </w:r>
      <w:r w:rsidR="00FA4AAE" w:rsidRPr="00B47183">
        <w:rPr>
          <w:rFonts w:ascii="Verdana" w:hAnsi="Verdana" w:cs="Arial"/>
          <w:b/>
          <w:bCs/>
          <w:sz w:val="16"/>
          <w:szCs w:val="16"/>
        </w:rPr>
        <w:t>odeks karny</w:t>
      </w:r>
    </w:p>
    <w:p w14:paraId="6521DC77" w14:textId="77777777" w:rsidR="00FA4AAE" w:rsidRPr="00B47183" w:rsidRDefault="00FA4AAE" w:rsidP="00FA4AAE">
      <w:pPr>
        <w:autoSpaceDE w:val="0"/>
        <w:autoSpaceDN w:val="0"/>
        <w:adjustRightInd w:val="0"/>
        <w:jc w:val="both"/>
        <w:rPr>
          <w:rFonts w:ascii="Verdana" w:hAnsi="Verdana" w:cs="Arial"/>
          <w:sz w:val="16"/>
          <w:szCs w:val="16"/>
        </w:rPr>
      </w:pPr>
      <w:r w:rsidRPr="00B47183">
        <w:rPr>
          <w:rFonts w:ascii="Verdana" w:hAnsi="Verdana" w:cs="Arial"/>
          <w:sz w:val="16"/>
          <w:szCs w:val="16"/>
        </w:rPr>
        <w:t>Art. 297 § 1. 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elektronicznego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</w:t>
      </w:r>
    </w:p>
    <w:p w14:paraId="5F13BE5C" w14:textId="0A52DA90" w:rsidR="00FA4AAE" w:rsidRPr="00B47183" w:rsidRDefault="00FA4AAE" w:rsidP="00FA4AAE">
      <w:pPr>
        <w:autoSpaceDE w:val="0"/>
        <w:autoSpaceDN w:val="0"/>
        <w:adjustRightInd w:val="0"/>
        <w:jc w:val="both"/>
        <w:rPr>
          <w:rFonts w:ascii="Verdana" w:hAnsi="Verdana" w:cs="Arial"/>
          <w:sz w:val="16"/>
          <w:szCs w:val="16"/>
        </w:rPr>
      </w:pPr>
      <w:r w:rsidRPr="00B47183">
        <w:rPr>
          <w:rFonts w:ascii="Verdana" w:hAnsi="Verdana" w:cs="Arial"/>
          <w:sz w:val="16"/>
          <w:szCs w:val="16"/>
        </w:rPr>
        <w:t xml:space="preserve">§ 2. Tej samej karze podlega, kto wbrew ciążącemu obowiązkowi, nie powiadamia właściwego podmiotu </w:t>
      </w:r>
      <w:r w:rsidR="00591DF3">
        <w:rPr>
          <w:rFonts w:ascii="Verdana" w:hAnsi="Verdana" w:cs="Arial"/>
          <w:sz w:val="16"/>
          <w:szCs w:val="16"/>
        </w:rPr>
        <w:br/>
      </w:r>
      <w:r w:rsidRPr="00B47183">
        <w:rPr>
          <w:rFonts w:ascii="Verdana" w:hAnsi="Verdana" w:cs="Arial"/>
          <w:sz w:val="16"/>
          <w:szCs w:val="16"/>
        </w:rPr>
        <w:t xml:space="preserve">o powstaniu sytuacji mogącej mieć wpływ na wstrzymanie albo ograniczenie wysokości udzielonego wsparcia finansowego, określonego w § 1, lub zamówienia publicznego albo na możliwość dalszego korzystania </w:t>
      </w:r>
      <w:r w:rsidR="00591DF3">
        <w:rPr>
          <w:rFonts w:ascii="Verdana" w:hAnsi="Verdana" w:cs="Arial"/>
          <w:sz w:val="16"/>
          <w:szCs w:val="16"/>
        </w:rPr>
        <w:br/>
      </w:r>
      <w:r w:rsidRPr="00B47183">
        <w:rPr>
          <w:rFonts w:ascii="Verdana" w:hAnsi="Verdana" w:cs="Arial"/>
          <w:sz w:val="16"/>
          <w:szCs w:val="16"/>
        </w:rPr>
        <w:t>z elektronicznego instrumentu płatniczego.</w:t>
      </w:r>
    </w:p>
    <w:p w14:paraId="137AB64D" w14:textId="77777777" w:rsidR="00FA4AAE" w:rsidRPr="00B47183" w:rsidRDefault="00FA4AAE" w:rsidP="00FA4AAE">
      <w:pPr>
        <w:autoSpaceDE w:val="0"/>
        <w:autoSpaceDN w:val="0"/>
        <w:adjustRightInd w:val="0"/>
        <w:jc w:val="both"/>
        <w:rPr>
          <w:rFonts w:ascii="Verdana" w:hAnsi="Verdana" w:cs="Arial"/>
          <w:sz w:val="16"/>
          <w:szCs w:val="16"/>
        </w:rPr>
      </w:pPr>
      <w:r w:rsidRPr="00B47183">
        <w:rPr>
          <w:rFonts w:ascii="Verdana" w:hAnsi="Verdana" w:cs="Arial"/>
          <w:sz w:val="16"/>
          <w:szCs w:val="16"/>
        </w:rPr>
        <w:t>§ 3. Nie podlega karze, kto przed wszczęciem postępowania karnego dobrowolnie zapobiegł wykorzystaniu wsparcia finansowego lub instrumentu płatniczego, określonych w § 1, zrezygnował z dotacji lub zamówienia publicznego albo zaspokoił roszczenia pokrzywdzonego.</w:t>
      </w:r>
    </w:p>
    <w:p w14:paraId="65B06A82" w14:textId="77777777" w:rsidR="00D8177D" w:rsidRPr="00E267E6" w:rsidRDefault="00D8177D" w:rsidP="00045C5E">
      <w:pPr>
        <w:rPr>
          <w:rFonts w:ascii="Verdana" w:hAnsi="Verdana"/>
        </w:rPr>
      </w:pPr>
    </w:p>
    <w:sectPr w:rsidR="00D8177D" w:rsidRPr="00E267E6" w:rsidSect="00591DF3">
      <w:headerReference w:type="default" r:id="rId7"/>
      <w:pgSz w:w="11906" w:h="16838"/>
      <w:pgMar w:top="2127" w:right="1417" w:bottom="568" w:left="1417" w:header="708" w:footer="20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05594" w14:textId="77777777" w:rsidR="00C37A13" w:rsidRDefault="00C37A13" w:rsidP="004B6728">
      <w:r>
        <w:separator/>
      </w:r>
    </w:p>
  </w:endnote>
  <w:endnote w:type="continuationSeparator" w:id="0">
    <w:p w14:paraId="220CEE7A" w14:textId="77777777" w:rsidR="00C37A13" w:rsidRDefault="00C37A13" w:rsidP="004B6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3A34B" w14:textId="77777777" w:rsidR="00C37A13" w:rsidRDefault="00C37A13" w:rsidP="004B6728">
      <w:r>
        <w:separator/>
      </w:r>
    </w:p>
  </w:footnote>
  <w:footnote w:type="continuationSeparator" w:id="0">
    <w:p w14:paraId="1B892625" w14:textId="77777777" w:rsidR="00C37A13" w:rsidRDefault="00C37A13" w:rsidP="004B6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BE9D2" w14:textId="77777777" w:rsidR="004B6728" w:rsidRDefault="00FA4AAE" w:rsidP="00EF62F8">
    <w:pPr>
      <w:pStyle w:val="Nagwek"/>
      <w:ind w:left="-142"/>
      <w:jc w:val="center"/>
    </w:pPr>
    <w:r>
      <w:rPr>
        <w:noProof/>
      </w:rPr>
      <w:drawing>
        <wp:inline distT="0" distB="0" distL="0" distR="0" wp14:anchorId="196A871B" wp14:editId="26CDD1A1">
          <wp:extent cx="5448300" cy="800100"/>
          <wp:effectExtent l="0" t="0" r="0" b="0"/>
          <wp:docPr id="12" name="Obraz 12" descr="EFS achromatyczny pozi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FS achromatyczny pozi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83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0490A"/>
    <w:multiLevelType w:val="hybridMultilevel"/>
    <w:tmpl w:val="3C8C4350"/>
    <w:lvl w:ilvl="0" w:tplc="727678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C29A4"/>
    <w:multiLevelType w:val="hybridMultilevel"/>
    <w:tmpl w:val="FB9A111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7791D"/>
    <w:multiLevelType w:val="hybridMultilevel"/>
    <w:tmpl w:val="5E509E2E"/>
    <w:lvl w:ilvl="0" w:tplc="46127DB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D2E37A9"/>
    <w:multiLevelType w:val="hybridMultilevel"/>
    <w:tmpl w:val="3AFE994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7534A"/>
    <w:multiLevelType w:val="hybridMultilevel"/>
    <w:tmpl w:val="00565E0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5F612C"/>
    <w:multiLevelType w:val="hybridMultilevel"/>
    <w:tmpl w:val="3DC630C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3A2C35"/>
    <w:multiLevelType w:val="hybridMultilevel"/>
    <w:tmpl w:val="FB9A111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17CA3"/>
    <w:multiLevelType w:val="hybridMultilevel"/>
    <w:tmpl w:val="861AF4F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451145"/>
    <w:multiLevelType w:val="hybridMultilevel"/>
    <w:tmpl w:val="FB9A111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CC5552"/>
    <w:multiLevelType w:val="hybridMultilevel"/>
    <w:tmpl w:val="FB9A111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115D90"/>
    <w:multiLevelType w:val="hybridMultilevel"/>
    <w:tmpl w:val="4CB2AD3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B252C"/>
    <w:multiLevelType w:val="hybridMultilevel"/>
    <w:tmpl w:val="3C807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5C55CC">
      <w:numFmt w:val="bullet"/>
      <w:lvlText w:val="•"/>
      <w:lvlJc w:val="left"/>
      <w:pPr>
        <w:ind w:left="1785" w:hanging="705"/>
      </w:pPr>
      <w:rPr>
        <w:rFonts w:ascii="Tahoma" w:eastAsia="Times New Roman" w:hAnsi="Tahoma" w:cs="Tahoma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430CB3"/>
    <w:multiLevelType w:val="hybridMultilevel"/>
    <w:tmpl w:val="AF1C61C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B14F79"/>
    <w:multiLevelType w:val="hybridMultilevel"/>
    <w:tmpl w:val="4B18659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CD2A79"/>
    <w:multiLevelType w:val="hybridMultilevel"/>
    <w:tmpl w:val="3B88242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A719C5"/>
    <w:multiLevelType w:val="hybridMultilevel"/>
    <w:tmpl w:val="C31EFEA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1525A4"/>
    <w:multiLevelType w:val="hybridMultilevel"/>
    <w:tmpl w:val="9DF67E1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01297"/>
    <w:multiLevelType w:val="hybridMultilevel"/>
    <w:tmpl w:val="74986B4C"/>
    <w:lvl w:ilvl="0" w:tplc="C232B35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776471"/>
    <w:multiLevelType w:val="hybridMultilevel"/>
    <w:tmpl w:val="13FC06B4"/>
    <w:lvl w:ilvl="0" w:tplc="1CD4688C">
      <w:start w:val="1"/>
      <w:numFmt w:val="upperRoman"/>
      <w:lvlText w:val="%1."/>
      <w:lvlJc w:val="left"/>
      <w:pPr>
        <w:ind w:left="1080" w:hanging="72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BC278E"/>
    <w:multiLevelType w:val="hybridMultilevel"/>
    <w:tmpl w:val="6242F5A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2B65C3"/>
    <w:multiLevelType w:val="hybridMultilevel"/>
    <w:tmpl w:val="F400620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9924922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D82AEA"/>
    <w:multiLevelType w:val="hybridMultilevel"/>
    <w:tmpl w:val="10CE184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03650C"/>
    <w:multiLevelType w:val="hybridMultilevel"/>
    <w:tmpl w:val="A93A8E0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5F6DB3"/>
    <w:multiLevelType w:val="hybridMultilevel"/>
    <w:tmpl w:val="84D0A57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7E4B5E"/>
    <w:multiLevelType w:val="hybridMultilevel"/>
    <w:tmpl w:val="5F141D10"/>
    <w:lvl w:ilvl="0" w:tplc="D4A0A8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1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4"/>
  </w:num>
  <w:num w:numId="5">
    <w:abstractNumId w:val="9"/>
  </w:num>
  <w:num w:numId="6">
    <w:abstractNumId w:val="1"/>
  </w:num>
  <w:num w:numId="7">
    <w:abstractNumId w:val="8"/>
  </w:num>
  <w:num w:numId="8">
    <w:abstractNumId w:val="6"/>
  </w:num>
  <w:num w:numId="9">
    <w:abstractNumId w:val="20"/>
  </w:num>
  <w:num w:numId="10">
    <w:abstractNumId w:val="16"/>
  </w:num>
  <w:num w:numId="11">
    <w:abstractNumId w:val="15"/>
  </w:num>
  <w:num w:numId="12">
    <w:abstractNumId w:val="21"/>
  </w:num>
  <w:num w:numId="13">
    <w:abstractNumId w:val="23"/>
  </w:num>
  <w:num w:numId="14">
    <w:abstractNumId w:val="14"/>
  </w:num>
  <w:num w:numId="15">
    <w:abstractNumId w:val="10"/>
  </w:num>
  <w:num w:numId="16">
    <w:abstractNumId w:val="4"/>
  </w:num>
  <w:num w:numId="17">
    <w:abstractNumId w:val="12"/>
  </w:num>
  <w:num w:numId="18">
    <w:abstractNumId w:val="5"/>
  </w:num>
  <w:num w:numId="19">
    <w:abstractNumId w:val="3"/>
  </w:num>
  <w:num w:numId="20">
    <w:abstractNumId w:val="13"/>
  </w:num>
  <w:num w:numId="21">
    <w:abstractNumId w:val="19"/>
  </w:num>
  <w:num w:numId="22">
    <w:abstractNumId w:val="22"/>
  </w:num>
  <w:num w:numId="23">
    <w:abstractNumId w:val="0"/>
  </w:num>
  <w:num w:numId="24">
    <w:abstractNumId w:val="7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6728"/>
    <w:rsid w:val="0003556A"/>
    <w:rsid w:val="00036962"/>
    <w:rsid w:val="00044600"/>
    <w:rsid w:val="00045C5E"/>
    <w:rsid w:val="000D7638"/>
    <w:rsid w:val="00122926"/>
    <w:rsid w:val="00143531"/>
    <w:rsid w:val="00186331"/>
    <w:rsid w:val="001D432C"/>
    <w:rsid w:val="004A272D"/>
    <w:rsid w:val="004B5C7B"/>
    <w:rsid w:val="004B6728"/>
    <w:rsid w:val="00512B5C"/>
    <w:rsid w:val="00591DF3"/>
    <w:rsid w:val="006128D6"/>
    <w:rsid w:val="00642F71"/>
    <w:rsid w:val="0064710D"/>
    <w:rsid w:val="007958CB"/>
    <w:rsid w:val="007B3001"/>
    <w:rsid w:val="00846704"/>
    <w:rsid w:val="00853DBE"/>
    <w:rsid w:val="008E59DC"/>
    <w:rsid w:val="009A059B"/>
    <w:rsid w:val="00AD7873"/>
    <w:rsid w:val="00AE4C9C"/>
    <w:rsid w:val="00B47183"/>
    <w:rsid w:val="00B7084B"/>
    <w:rsid w:val="00B835C1"/>
    <w:rsid w:val="00C17382"/>
    <w:rsid w:val="00C37A13"/>
    <w:rsid w:val="00C51D3C"/>
    <w:rsid w:val="00C61DB1"/>
    <w:rsid w:val="00C76A8D"/>
    <w:rsid w:val="00C83477"/>
    <w:rsid w:val="00CC2053"/>
    <w:rsid w:val="00CD4573"/>
    <w:rsid w:val="00D477AB"/>
    <w:rsid w:val="00D77E83"/>
    <w:rsid w:val="00D8177D"/>
    <w:rsid w:val="00D912CC"/>
    <w:rsid w:val="00DD6902"/>
    <w:rsid w:val="00E04DAD"/>
    <w:rsid w:val="00E267E6"/>
    <w:rsid w:val="00ED4308"/>
    <w:rsid w:val="00EF62F8"/>
    <w:rsid w:val="00F013C0"/>
    <w:rsid w:val="00F040AE"/>
    <w:rsid w:val="00FA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A6788B"/>
  <w15:docId w15:val="{4C3D40EF-4044-45DE-B749-025F7E8A3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6A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67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6728"/>
  </w:style>
  <w:style w:type="paragraph" w:styleId="Stopka">
    <w:name w:val="footer"/>
    <w:basedOn w:val="Normalny"/>
    <w:link w:val="StopkaZnak"/>
    <w:uiPriority w:val="99"/>
    <w:unhideWhenUsed/>
    <w:rsid w:val="004B67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6728"/>
  </w:style>
  <w:style w:type="character" w:styleId="Hipercze">
    <w:name w:val="Hyperlink"/>
    <w:basedOn w:val="Domylnaczcionkaakapitu"/>
    <w:uiPriority w:val="99"/>
    <w:unhideWhenUsed/>
    <w:rsid w:val="004B6728"/>
    <w:rPr>
      <w:color w:val="0563C1" w:themeColor="hyperlink"/>
      <w:u w:val="single"/>
    </w:rPr>
  </w:style>
  <w:style w:type="paragraph" w:customStyle="1" w:styleId="Text">
    <w:name w:val="Text"/>
    <w:basedOn w:val="Normalny"/>
    <w:rsid w:val="00C76A8D"/>
    <w:pPr>
      <w:suppressAutoHyphens/>
      <w:spacing w:after="240"/>
      <w:ind w:firstLine="1440"/>
    </w:pPr>
    <w:rPr>
      <w:sz w:val="24"/>
      <w:lang w:val="en-US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6A8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6A8D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C834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FA4AA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1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332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ARL S.A.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Klimek</dc:creator>
  <cp:lastModifiedBy>Agnieszka Glińska</cp:lastModifiedBy>
  <cp:revision>6</cp:revision>
  <cp:lastPrinted>2017-06-07T11:29:00Z</cp:lastPrinted>
  <dcterms:created xsi:type="dcterms:W3CDTF">2018-01-29T07:55:00Z</dcterms:created>
  <dcterms:modified xsi:type="dcterms:W3CDTF">2021-08-27T09:40:00Z</dcterms:modified>
</cp:coreProperties>
</file>